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620"/>
      </w:tblGrid>
      <w:tr w:rsidR="00A77245" w:rsidTr="005971B0">
        <w:tc>
          <w:tcPr>
            <w:tcW w:w="1951" w:type="dxa"/>
          </w:tcPr>
          <w:p w:rsidR="00A77245" w:rsidRDefault="00A77245">
            <w:r>
              <w:rPr>
                <w:noProof/>
                <w:lang w:eastAsia="ru-RU"/>
              </w:rPr>
              <w:drawing>
                <wp:inline distT="0" distB="0" distL="0" distR="0" wp14:anchorId="6E461525" wp14:editId="11A62B13">
                  <wp:extent cx="1132765" cy="11327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0"/>
                          <a:stretch/>
                        </pic:blipFill>
                        <pic:spPr bwMode="auto">
                          <a:xfrm>
                            <a:off x="0" y="0"/>
                            <a:ext cx="1138851" cy="113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A77245" w:rsidRDefault="006F55EC" w:rsidP="005971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National Research University – Higher School of Economics</w:t>
            </w:r>
          </w:p>
          <w:p w:rsidR="0001291F" w:rsidRDefault="0001291F" w:rsidP="006F55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Institute for Statistical Studies and Economics of Knowledge</w:t>
            </w:r>
          </w:p>
          <w:p w:rsidR="00A77245" w:rsidRPr="00FA49FE" w:rsidRDefault="006F55EC" w:rsidP="00FA49FE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National Contact Point “Societies </w:t>
            </w:r>
            <w:r w:rsidR="00613917">
              <w:rPr>
                <w:b/>
                <w:sz w:val="28"/>
                <w:szCs w:val="28"/>
              </w:rPr>
              <w:t>(</w:t>
            </w:r>
            <w:r w:rsidR="00613917">
              <w:rPr>
                <w:b/>
                <w:sz w:val="28"/>
                <w:szCs w:val="28"/>
                <w:lang w:val="en-US"/>
              </w:rPr>
              <w:t>INCO</w:t>
            </w:r>
            <w:r w:rsidR="00613917">
              <w:rPr>
                <w:b/>
                <w:sz w:val="28"/>
                <w:szCs w:val="28"/>
              </w:rPr>
              <w:t>)</w:t>
            </w:r>
            <w:r w:rsidR="00FA49FE">
              <w:rPr>
                <w:b/>
                <w:sz w:val="28"/>
                <w:szCs w:val="28"/>
                <w:lang w:val="en-US"/>
              </w:rPr>
              <w:t>”</w:t>
            </w:r>
          </w:p>
        </w:tc>
      </w:tr>
      <w:tr w:rsidR="0001291F" w:rsidTr="005971B0">
        <w:tc>
          <w:tcPr>
            <w:tcW w:w="1951" w:type="dxa"/>
          </w:tcPr>
          <w:p w:rsidR="0001291F" w:rsidRDefault="0001291F">
            <w:pPr>
              <w:rPr>
                <w:noProof/>
                <w:lang w:eastAsia="ru-RU"/>
              </w:rPr>
            </w:pPr>
          </w:p>
        </w:tc>
        <w:tc>
          <w:tcPr>
            <w:tcW w:w="7620" w:type="dxa"/>
          </w:tcPr>
          <w:p w:rsidR="0001291F" w:rsidRDefault="0001291F" w:rsidP="005971B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444E84" w:rsidRDefault="00444E84"/>
    <w:p w:rsidR="00404C08" w:rsidRDefault="00404C08"/>
    <w:p w:rsidR="00404C08" w:rsidRDefault="00404C08"/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8B0E38" w:rsidRDefault="0001291F" w:rsidP="008B0E38">
      <w:pPr>
        <w:jc w:val="center"/>
        <w:rPr>
          <w:b/>
          <w:sz w:val="32"/>
          <w:szCs w:val="32"/>
          <w:lang w:val="en-US"/>
        </w:rPr>
      </w:pPr>
      <w:r w:rsidRPr="004517A1">
        <w:rPr>
          <w:b/>
          <w:sz w:val="32"/>
          <w:szCs w:val="32"/>
          <w:lang w:val="en-US"/>
        </w:rPr>
        <w:t>Horizon 2020 Work Programme 2016-2017</w:t>
      </w:r>
    </w:p>
    <w:p w:rsidR="0001291F" w:rsidRPr="008B0E38" w:rsidRDefault="0001291F" w:rsidP="008B0E38">
      <w:pPr>
        <w:jc w:val="center"/>
        <w:rPr>
          <w:b/>
          <w:sz w:val="32"/>
          <w:szCs w:val="32"/>
          <w:lang w:val="en-US"/>
        </w:rPr>
      </w:pPr>
      <w:proofErr w:type="spellStart"/>
      <w:r w:rsidRPr="0001291F">
        <w:rPr>
          <w:b/>
          <w:sz w:val="32"/>
          <w:szCs w:val="32"/>
        </w:rPr>
        <w:t>Europe</w:t>
      </w:r>
      <w:proofErr w:type="spellEnd"/>
      <w:r w:rsidRPr="0001291F">
        <w:rPr>
          <w:b/>
          <w:sz w:val="32"/>
          <w:szCs w:val="32"/>
        </w:rPr>
        <w:t xml:space="preserve"> </w:t>
      </w:r>
      <w:proofErr w:type="spellStart"/>
      <w:r w:rsidRPr="0001291F">
        <w:rPr>
          <w:b/>
          <w:sz w:val="32"/>
          <w:szCs w:val="32"/>
        </w:rPr>
        <w:t>in</w:t>
      </w:r>
      <w:proofErr w:type="spellEnd"/>
      <w:r w:rsidRPr="0001291F">
        <w:rPr>
          <w:b/>
          <w:sz w:val="32"/>
          <w:szCs w:val="32"/>
        </w:rPr>
        <w:t xml:space="preserve"> a </w:t>
      </w:r>
      <w:proofErr w:type="spellStart"/>
      <w:r w:rsidRPr="0001291F">
        <w:rPr>
          <w:b/>
          <w:sz w:val="32"/>
          <w:szCs w:val="32"/>
        </w:rPr>
        <w:t>changing</w:t>
      </w:r>
      <w:proofErr w:type="spellEnd"/>
      <w:r w:rsidRPr="0001291F">
        <w:rPr>
          <w:b/>
          <w:sz w:val="32"/>
          <w:szCs w:val="32"/>
        </w:rPr>
        <w:t xml:space="preserve"> </w:t>
      </w:r>
      <w:proofErr w:type="spellStart"/>
      <w:r w:rsidRPr="0001291F">
        <w:rPr>
          <w:b/>
          <w:sz w:val="32"/>
          <w:szCs w:val="32"/>
        </w:rPr>
        <w:t>world</w:t>
      </w:r>
      <w:proofErr w:type="spellEnd"/>
      <w:r w:rsidRPr="000129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 xml:space="preserve">– </w:t>
      </w:r>
      <w:proofErr w:type="spellStart"/>
      <w:r w:rsidRPr="0001291F">
        <w:rPr>
          <w:b/>
          <w:sz w:val="32"/>
          <w:szCs w:val="32"/>
        </w:rPr>
        <w:t>inclusive</w:t>
      </w:r>
      <w:proofErr w:type="spellEnd"/>
      <w:r>
        <w:rPr>
          <w:b/>
          <w:sz w:val="32"/>
          <w:szCs w:val="32"/>
          <w:lang w:val="en-US"/>
        </w:rPr>
        <w:t>,</w:t>
      </w:r>
      <w:r w:rsidRPr="0001291F">
        <w:rPr>
          <w:b/>
          <w:sz w:val="32"/>
          <w:szCs w:val="32"/>
        </w:rPr>
        <w:t xml:space="preserve"> </w:t>
      </w:r>
      <w:proofErr w:type="spellStart"/>
      <w:r w:rsidRPr="0001291F">
        <w:rPr>
          <w:b/>
          <w:sz w:val="32"/>
          <w:szCs w:val="32"/>
        </w:rPr>
        <w:t>innovative</w:t>
      </w:r>
      <w:proofErr w:type="spellEnd"/>
      <w:r w:rsidRPr="0001291F">
        <w:rPr>
          <w:b/>
          <w:sz w:val="32"/>
          <w:szCs w:val="32"/>
        </w:rPr>
        <w:t xml:space="preserve"> </w:t>
      </w:r>
      <w:proofErr w:type="spellStart"/>
      <w:r w:rsidRPr="0001291F">
        <w:rPr>
          <w:b/>
          <w:sz w:val="32"/>
          <w:szCs w:val="32"/>
        </w:rPr>
        <w:t>and</w:t>
      </w:r>
      <w:proofErr w:type="spellEnd"/>
      <w:r w:rsidRPr="0001291F">
        <w:rPr>
          <w:b/>
          <w:sz w:val="32"/>
          <w:szCs w:val="32"/>
        </w:rPr>
        <w:t xml:space="preserve"> </w:t>
      </w:r>
      <w:proofErr w:type="spellStart"/>
      <w:r w:rsidRPr="0001291F">
        <w:rPr>
          <w:b/>
          <w:sz w:val="32"/>
          <w:szCs w:val="32"/>
        </w:rPr>
        <w:t>reflective</w:t>
      </w:r>
      <w:proofErr w:type="spellEnd"/>
      <w:r w:rsidR="008B0E38">
        <w:rPr>
          <w:b/>
          <w:sz w:val="32"/>
          <w:szCs w:val="32"/>
          <w:lang w:val="en-US"/>
        </w:rPr>
        <w:t xml:space="preserve"> </w:t>
      </w:r>
      <w:proofErr w:type="spellStart"/>
      <w:r w:rsidRPr="0001291F">
        <w:rPr>
          <w:b/>
          <w:sz w:val="32"/>
          <w:szCs w:val="32"/>
        </w:rPr>
        <w:t>societies</w:t>
      </w:r>
      <w:proofErr w:type="spellEnd"/>
    </w:p>
    <w:p w:rsidR="0001291F" w:rsidRDefault="0001291F" w:rsidP="0001291F">
      <w:pPr>
        <w:jc w:val="center"/>
        <w:rPr>
          <w:b/>
          <w:sz w:val="32"/>
          <w:szCs w:val="32"/>
          <w:lang w:val="en-US"/>
        </w:rPr>
      </w:pPr>
      <w:r w:rsidRPr="004517A1">
        <w:rPr>
          <w:b/>
          <w:sz w:val="32"/>
          <w:szCs w:val="32"/>
          <w:lang w:val="en-US"/>
        </w:rPr>
        <w:t>Calls</w:t>
      </w:r>
      <w:r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jc w:val="center"/>
        <w:rPr>
          <w:b/>
          <w:sz w:val="20"/>
          <w:szCs w:val="20"/>
        </w:rPr>
      </w:pPr>
    </w:p>
    <w:p w:rsidR="005971B0" w:rsidRPr="004849FF" w:rsidRDefault="005971B0" w:rsidP="005971B0">
      <w:pPr>
        <w:rPr>
          <w:sz w:val="20"/>
          <w:szCs w:val="20"/>
        </w:rPr>
      </w:pPr>
    </w:p>
    <w:p w:rsidR="005971B0" w:rsidRPr="004849FF" w:rsidRDefault="005971B0" w:rsidP="005971B0">
      <w:pPr>
        <w:rPr>
          <w:sz w:val="20"/>
          <w:szCs w:val="20"/>
        </w:rPr>
      </w:pPr>
    </w:p>
    <w:p w:rsidR="005971B0" w:rsidRPr="004849FF" w:rsidRDefault="005971B0" w:rsidP="005971B0">
      <w:pPr>
        <w:rPr>
          <w:sz w:val="20"/>
          <w:szCs w:val="20"/>
        </w:rPr>
      </w:pPr>
    </w:p>
    <w:p w:rsidR="00613917" w:rsidRPr="005410ED" w:rsidRDefault="005410ED" w:rsidP="005971B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Contact:</w:t>
      </w:r>
    </w:p>
    <w:p w:rsidR="005971B0" w:rsidRDefault="005410ED" w:rsidP="005971B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Liliana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Proskuryakova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+7 (</w:t>
      </w:r>
      <w:r w:rsidR="005971B0">
        <w:rPr>
          <w:sz w:val="20"/>
          <w:szCs w:val="20"/>
        </w:rPr>
        <w:t>495</w:t>
      </w:r>
      <w:r>
        <w:rPr>
          <w:sz w:val="20"/>
          <w:szCs w:val="20"/>
          <w:lang w:val="en-US"/>
        </w:rPr>
        <w:t>)</w:t>
      </w:r>
      <w:r w:rsidR="00613917">
        <w:rPr>
          <w:sz w:val="20"/>
          <w:szCs w:val="20"/>
        </w:rPr>
        <w:t> 772 95</w:t>
      </w:r>
      <w:r>
        <w:rPr>
          <w:sz w:val="20"/>
          <w:szCs w:val="20"/>
          <w:lang w:val="en-US"/>
        </w:rPr>
        <w:t xml:space="preserve"> </w:t>
      </w:r>
      <w:r w:rsidR="00613917">
        <w:rPr>
          <w:sz w:val="20"/>
          <w:szCs w:val="20"/>
        </w:rPr>
        <w:t>90</w:t>
      </w:r>
      <w:r>
        <w:rPr>
          <w:sz w:val="20"/>
          <w:szCs w:val="20"/>
          <w:lang w:val="en-US"/>
        </w:rPr>
        <w:t xml:space="preserve">, ext. </w:t>
      </w:r>
      <w:r w:rsidR="00613917">
        <w:rPr>
          <w:sz w:val="20"/>
          <w:szCs w:val="20"/>
        </w:rPr>
        <w:t>12495</w:t>
      </w:r>
    </w:p>
    <w:p w:rsidR="005971B0" w:rsidRDefault="008B0E38" w:rsidP="005971B0">
      <w:pPr>
        <w:spacing w:after="0" w:line="240" w:lineRule="auto"/>
        <w:rPr>
          <w:sz w:val="20"/>
          <w:szCs w:val="20"/>
        </w:rPr>
      </w:pPr>
      <w:hyperlink r:id="rId6" w:history="1">
        <w:r w:rsidR="004849FF" w:rsidRPr="005A6910">
          <w:rPr>
            <w:rStyle w:val="a6"/>
            <w:sz w:val="20"/>
            <w:szCs w:val="20"/>
            <w:lang w:val="en-US"/>
          </w:rPr>
          <w:t>lproskuryakova</w:t>
        </w:r>
        <w:r w:rsidR="004849FF" w:rsidRPr="005A6910">
          <w:rPr>
            <w:rStyle w:val="a6"/>
            <w:sz w:val="20"/>
            <w:szCs w:val="20"/>
          </w:rPr>
          <w:t>@</w:t>
        </w:r>
        <w:r w:rsidR="004849FF" w:rsidRPr="005A6910">
          <w:rPr>
            <w:rStyle w:val="a6"/>
            <w:sz w:val="20"/>
            <w:szCs w:val="20"/>
            <w:lang w:val="en-US"/>
          </w:rPr>
          <w:t>hse</w:t>
        </w:r>
        <w:r w:rsidR="004849FF" w:rsidRPr="005A6910">
          <w:rPr>
            <w:rStyle w:val="a6"/>
            <w:sz w:val="20"/>
            <w:szCs w:val="20"/>
          </w:rPr>
          <w:t>.</w:t>
        </w:r>
        <w:proofErr w:type="spellStart"/>
        <w:r w:rsidR="004849FF" w:rsidRPr="005A6910">
          <w:rPr>
            <w:rStyle w:val="a6"/>
            <w:sz w:val="20"/>
            <w:szCs w:val="20"/>
            <w:lang w:val="en-US"/>
          </w:rPr>
          <w:t>ru</w:t>
        </w:r>
        <w:proofErr w:type="spellEnd"/>
      </w:hyperlink>
    </w:p>
    <w:p w:rsidR="002344C0" w:rsidRPr="0071169E" w:rsidRDefault="0071169E" w:rsidP="002344C0">
      <w:pPr>
        <w:spacing w:line="360" w:lineRule="auto"/>
        <w:jc w:val="both"/>
        <w:rPr>
          <w:b/>
          <w:szCs w:val="24"/>
          <w:lang w:val="en-US"/>
        </w:rPr>
      </w:pPr>
      <w:r w:rsidRPr="0071169E">
        <w:rPr>
          <w:b/>
          <w:lang w:val="en-US"/>
        </w:rPr>
        <w:lastRenderedPageBreak/>
        <w:t>Call - CO-CREATION FOR GROWTH AND INCLUSION H2020-SC6-CO-CREATION-2016-2017</w:t>
      </w:r>
    </w:p>
    <w:p w:rsidR="004849FF" w:rsidRPr="00564189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CO-CREATION-01-2017</w:t>
      </w:r>
      <w:r w:rsidR="0071169E">
        <w:rPr>
          <w:lang w:val="en-US"/>
        </w:rPr>
        <w:t xml:space="preserve"> (Innovation Action - IA)</w:t>
      </w:r>
      <w:r w:rsidRPr="00564189">
        <w:rPr>
          <w:lang w:val="en-US"/>
        </w:rPr>
        <w:t>: Education and skills: empowering Europe’s young innovators</w:t>
      </w:r>
      <w:r>
        <w:rPr>
          <w:lang w:val="en-US"/>
        </w:rPr>
        <w:t xml:space="preserve">; </w:t>
      </w:r>
      <w:r w:rsidRPr="00564189">
        <w:rPr>
          <w:lang w:val="en-US"/>
        </w:rPr>
        <w:t>04 Oct 2016</w:t>
      </w:r>
      <w:r>
        <w:rPr>
          <w:lang w:val="en-US"/>
        </w:rPr>
        <w:t xml:space="preserve"> - </w:t>
      </w:r>
      <w:r w:rsidRPr="00564189">
        <w:rPr>
          <w:lang w:val="en-US"/>
        </w:rPr>
        <w:t>02 Feb 2017</w:t>
      </w:r>
    </w:p>
    <w:p w:rsidR="00564189" w:rsidRPr="00564189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CO-CREATION-02-2016</w:t>
      </w:r>
      <w:r w:rsidR="0071169E">
        <w:rPr>
          <w:lang w:val="en-US"/>
        </w:rPr>
        <w:t xml:space="preserve"> (</w:t>
      </w:r>
      <w:r w:rsidR="0071169E" w:rsidRPr="00A906B3">
        <w:rPr>
          <w:lang w:val="en-US"/>
        </w:rPr>
        <w:t>C</w:t>
      </w:r>
      <w:r w:rsidR="0071169E">
        <w:rPr>
          <w:lang w:val="en-US"/>
        </w:rPr>
        <w:t xml:space="preserve">oordination and </w:t>
      </w:r>
      <w:r w:rsidR="0071169E" w:rsidRPr="00A906B3">
        <w:rPr>
          <w:lang w:val="en-US"/>
        </w:rPr>
        <w:t>S</w:t>
      </w:r>
      <w:r w:rsidR="0071169E">
        <w:rPr>
          <w:lang w:val="en-US"/>
        </w:rPr>
        <w:t xml:space="preserve">upport </w:t>
      </w:r>
      <w:r w:rsidR="0071169E" w:rsidRPr="00A906B3">
        <w:rPr>
          <w:lang w:val="en-US"/>
        </w:rPr>
        <w:t>A</w:t>
      </w:r>
      <w:r w:rsidR="0071169E">
        <w:rPr>
          <w:lang w:val="en-US"/>
        </w:rPr>
        <w:t>ction - CSA)</w:t>
      </w:r>
      <w:r w:rsidRPr="00564189">
        <w:rPr>
          <w:lang w:val="en-US"/>
        </w:rPr>
        <w:t xml:space="preserve">: User-driven innovation: value creation through </w:t>
      </w:r>
      <w:proofErr w:type="spellStart"/>
      <w:r w:rsidRPr="00564189">
        <w:rPr>
          <w:lang w:val="en-US"/>
        </w:rPr>
        <w:t>designenabled</w:t>
      </w:r>
      <w:proofErr w:type="spellEnd"/>
      <w:r w:rsidRPr="00564189">
        <w:rPr>
          <w:lang w:val="en-US"/>
        </w:rPr>
        <w:t xml:space="preserve"> innovation</w:t>
      </w:r>
      <w:r>
        <w:rPr>
          <w:lang w:val="en-US"/>
        </w:rPr>
        <w:t xml:space="preserve">; </w:t>
      </w:r>
      <w:r w:rsidRPr="00564189">
        <w:rPr>
          <w:lang w:val="en-US"/>
        </w:rPr>
        <w:t>27 Oct 2015</w:t>
      </w:r>
      <w:r>
        <w:rPr>
          <w:lang w:val="en-US"/>
        </w:rPr>
        <w:t xml:space="preserve"> - </w:t>
      </w:r>
      <w:r w:rsidRPr="00564189">
        <w:rPr>
          <w:lang w:val="en-US"/>
        </w:rPr>
        <w:t>04 Feb 2016</w:t>
      </w:r>
    </w:p>
    <w:p w:rsidR="00564189" w:rsidRPr="00A906B3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CO-CREATION-03-2016</w:t>
      </w:r>
      <w:r w:rsidR="0071169E">
        <w:rPr>
          <w:lang w:val="en-US"/>
        </w:rPr>
        <w:t xml:space="preserve"> (IA)</w:t>
      </w:r>
      <w:r w:rsidRPr="00564189">
        <w:rPr>
          <w:lang w:val="en-US"/>
        </w:rPr>
        <w:t>: Piloting demand-driven collaborative innovation models in Europe</w:t>
      </w:r>
      <w:r>
        <w:rPr>
          <w:lang w:val="en-US"/>
        </w:rPr>
        <w:t xml:space="preserve">; </w:t>
      </w:r>
      <w:r w:rsidRPr="00564189">
        <w:rPr>
          <w:lang w:val="en-US"/>
        </w:rPr>
        <w:t>27 Oct 2015</w:t>
      </w:r>
      <w:r>
        <w:rPr>
          <w:lang w:val="en-US"/>
        </w:rPr>
        <w:t xml:space="preserve"> - </w:t>
      </w:r>
      <w:r w:rsidRPr="00564189">
        <w:rPr>
          <w:lang w:val="en-US"/>
        </w:rPr>
        <w:t>04 Feb 2016</w:t>
      </w:r>
    </w:p>
    <w:p w:rsidR="00564189" w:rsidRPr="00564189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CO-CREATION-04-2017</w:t>
      </w:r>
      <w:r w:rsidR="0071169E">
        <w:rPr>
          <w:lang w:val="en-US"/>
        </w:rPr>
        <w:t xml:space="preserve"> (IA)</w:t>
      </w:r>
      <w:r w:rsidRPr="00564189">
        <w:rPr>
          <w:lang w:val="en-US"/>
        </w:rPr>
        <w:t>: Applied co-creation to deliver public services</w:t>
      </w:r>
      <w:r>
        <w:rPr>
          <w:lang w:val="en-US"/>
        </w:rPr>
        <w:t xml:space="preserve">; </w:t>
      </w:r>
      <w:r w:rsidRPr="00564189">
        <w:rPr>
          <w:lang w:val="en-US"/>
        </w:rPr>
        <w:t>04 Oct 2016</w:t>
      </w:r>
      <w:r>
        <w:rPr>
          <w:lang w:val="en-US"/>
        </w:rPr>
        <w:t xml:space="preserve"> - </w:t>
      </w:r>
      <w:r w:rsidRPr="00564189">
        <w:rPr>
          <w:lang w:val="en-US"/>
        </w:rPr>
        <w:t>02 Feb 2017</w:t>
      </w:r>
    </w:p>
    <w:p w:rsidR="00564189" w:rsidRPr="00564189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CO-CREATION-05-2016</w:t>
      </w:r>
      <w:r w:rsidR="00A906B3" w:rsidRPr="00A906B3">
        <w:rPr>
          <w:lang w:val="en-US"/>
        </w:rPr>
        <w:t xml:space="preserve"> </w:t>
      </w:r>
      <w:r w:rsidR="00A906B3">
        <w:rPr>
          <w:lang w:val="en-US"/>
        </w:rPr>
        <w:t>(</w:t>
      </w:r>
      <w:r w:rsidR="00861ADE">
        <w:rPr>
          <w:lang w:val="en-US"/>
        </w:rPr>
        <w:t>CSA</w:t>
      </w:r>
      <w:r w:rsidR="00A906B3">
        <w:rPr>
          <w:lang w:val="en-US"/>
        </w:rPr>
        <w:t>)</w:t>
      </w:r>
      <w:r w:rsidRPr="00564189">
        <w:rPr>
          <w:lang w:val="en-US"/>
        </w:rPr>
        <w:t>: Co-creation between public administrations: once-only principle</w:t>
      </w:r>
      <w:r>
        <w:rPr>
          <w:lang w:val="en-US"/>
        </w:rPr>
        <w:t xml:space="preserve">; </w:t>
      </w:r>
      <w:r w:rsidRPr="00564189">
        <w:rPr>
          <w:lang w:val="en-US"/>
        </w:rPr>
        <w:t>05 Jan 2016</w:t>
      </w:r>
      <w:r>
        <w:rPr>
          <w:lang w:val="en-US"/>
        </w:rPr>
        <w:t xml:space="preserve"> - </w:t>
      </w:r>
      <w:r w:rsidRPr="00564189">
        <w:rPr>
          <w:lang w:val="en-US"/>
        </w:rPr>
        <w:t>24 May 2016</w:t>
      </w:r>
    </w:p>
    <w:p w:rsidR="00A906B3" w:rsidRPr="00A906B3" w:rsidRDefault="00A906B3" w:rsidP="00A906B3">
      <w:pPr>
        <w:pStyle w:val="a7"/>
        <w:spacing w:before="120" w:after="120" w:line="360" w:lineRule="auto"/>
        <w:ind w:left="714"/>
        <w:rPr>
          <w:sz w:val="20"/>
          <w:szCs w:val="20"/>
          <w:lang w:val="en-US"/>
        </w:rPr>
      </w:pPr>
      <w:r w:rsidRPr="00A906B3">
        <w:rPr>
          <w:lang w:val="en-US"/>
        </w:rPr>
        <w:t>CO-CREATION-05-2016 (</w:t>
      </w:r>
      <w:r>
        <w:rPr>
          <w:lang w:val="en-US"/>
        </w:rPr>
        <w:t>R</w:t>
      </w:r>
      <w:r w:rsidR="00861ADE">
        <w:rPr>
          <w:lang w:val="en-US"/>
        </w:rPr>
        <w:t xml:space="preserve">esearch and </w:t>
      </w:r>
      <w:r>
        <w:rPr>
          <w:lang w:val="en-US"/>
        </w:rPr>
        <w:t>I</w:t>
      </w:r>
      <w:r w:rsidR="00861ADE">
        <w:rPr>
          <w:lang w:val="en-US"/>
        </w:rPr>
        <w:t xml:space="preserve">nnovation </w:t>
      </w:r>
      <w:r w:rsidR="007F1FC2">
        <w:rPr>
          <w:lang w:val="en-US"/>
        </w:rPr>
        <w:t>Action</w:t>
      </w:r>
      <w:r w:rsidR="00861ADE">
        <w:rPr>
          <w:lang w:val="en-US"/>
        </w:rPr>
        <w:t xml:space="preserve"> - RIA</w:t>
      </w:r>
      <w:r w:rsidRPr="00A906B3">
        <w:rPr>
          <w:lang w:val="en-US"/>
        </w:rPr>
        <w:t>)</w:t>
      </w:r>
      <w:r>
        <w:rPr>
          <w:lang w:val="en-US"/>
        </w:rPr>
        <w:t xml:space="preserve">; </w:t>
      </w:r>
      <w:r w:rsidRPr="00564189">
        <w:rPr>
          <w:lang w:val="en-US"/>
        </w:rPr>
        <w:t>05 Jan 2016</w:t>
      </w:r>
      <w:r>
        <w:rPr>
          <w:lang w:val="en-US"/>
        </w:rPr>
        <w:t xml:space="preserve"> - </w:t>
      </w:r>
      <w:r w:rsidRPr="00564189">
        <w:rPr>
          <w:lang w:val="en-US"/>
        </w:rPr>
        <w:t>24 May 2016</w:t>
      </w:r>
    </w:p>
    <w:p w:rsidR="00564189" w:rsidRPr="00A906B3" w:rsidRDefault="00564189" w:rsidP="00A906B3">
      <w:pPr>
        <w:pStyle w:val="a7"/>
        <w:numPr>
          <w:ilvl w:val="0"/>
          <w:numId w:val="1"/>
        </w:numPr>
        <w:spacing w:before="120" w:after="120" w:line="360" w:lineRule="auto"/>
        <w:rPr>
          <w:sz w:val="20"/>
          <w:szCs w:val="20"/>
          <w:lang w:val="en-US"/>
        </w:rPr>
      </w:pPr>
      <w:r w:rsidRPr="00A906B3">
        <w:rPr>
          <w:lang w:val="en-US"/>
        </w:rPr>
        <w:t>CO-CREATION-06-2017</w:t>
      </w:r>
      <w:r w:rsidR="00A906B3" w:rsidRPr="00A906B3">
        <w:rPr>
          <w:lang w:val="en-US"/>
        </w:rPr>
        <w:t xml:space="preserve"> (</w:t>
      </w:r>
      <w:r w:rsidR="00076867">
        <w:rPr>
          <w:lang w:val="en-US"/>
        </w:rPr>
        <w:t>RIA</w:t>
      </w:r>
      <w:r w:rsidR="00A906B3" w:rsidRPr="00A906B3">
        <w:rPr>
          <w:lang w:val="en-US"/>
        </w:rPr>
        <w:t>)</w:t>
      </w:r>
      <w:r w:rsidRPr="00A906B3">
        <w:rPr>
          <w:lang w:val="en-US"/>
        </w:rPr>
        <w:t>: Policy-development in the age of big data: data-driven policymaking, policy-modelling and policy-implementation; 04 Oct 2016 - 02 Feb 2017</w:t>
      </w:r>
    </w:p>
    <w:p w:rsidR="00A906B3" w:rsidRPr="00A906B3" w:rsidRDefault="00A906B3" w:rsidP="00C23363">
      <w:pPr>
        <w:pStyle w:val="a7"/>
        <w:spacing w:before="120" w:after="120" w:line="360" w:lineRule="auto"/>
        <w:rPr>
          <w:sz w:val="20"/>
          <w:szCs w:val="20"/>
          <w:lang w:val="en-US"/>
        </w:rPr>
      </w:pPr>
      <w:r w:rsidRPr="00A906B3">
        <w:rPr>
          <w:lang w:val="en-US"/>
        </w:rPr>
        <w:t xml:space="preserve">CO-CREATION-06-2017 </w:t>
      </w:r>
      <w:r>
        <w:rPr>
          <w:lang w:val="en-US"/>
        </w:rPr>
        <w:t>(</w:t>
      </w:r>
      <w:r w:rsidR="00076867">
        <w:rPr>
          <w:lang w:val="en-US"/>
        </w:rPr>
        <w:t>CSA</w:t>
      </w:r>
      <w:r>
        <w:rPr>
          <w:lang w:val="en-US"/>
        </w:rPr>
        <w:t>)</w:t>
      </w:r>
      <w:r w:rsidRPr="00A906B3">
        <w:rPr>
          <w:lang w:val="en-US"/>
        </w:rPr>
        <w:t>: Policy-development in the age of big data: data-driven policymaking, policy-modelling and policy-implementation; 04 Oct 2016 - 02 Feb 2017</w:t>
      </w:r>
    </w:p>
    <w:p w:rsidR="00564189" w:rsidRPr="00C23363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CO-CREATION-07-2017</w:t>
      </w:r>
      <w:r w:rsidR="00C23363">
        <w:rPr>
          <w:lang w:val="en-US"/>
        </w:rPr>
        <w:t xml:space="preserve"> (RIA)</w:t>
      </w:r>
      <w:r w:rsidRPr="00564189">
        <w:rPr>
          <w:lang w:val="en-US"/>
        </w:rPr>
        <w:t>: Towards a new growth strategy in Europe - Improved economic and social measurement, data and official statistics</w:t>
      </w:r>
      <w:r w:rsidR="00A906B3">
        <w:rPr>
          <w:lang w:val="en-US"/>
        </w:rPr>
        <w:t xml:space="preserve">; </w:t>
      </w:r>
      <w:r w:rsidR="00A906B3" w:rsidRPr="00564189">
        <w:rPr>
          <w:lang w:val="en-US"/>
        </w:rPr>
        <w:t>04 Oct 2016</w:t>
      </w:r>
      <w:r w:rsidR="00A906B3">
        <w:rPr>
          <w:lang w:val="en-US"/>
        </w:rPr>
        <w:t xml:space="preserve"> - </w:t>
      </w:r>
      <w:r w:rsidR="00A906B3" w:rsidRPr="00564189">
        <w:rPr>
          <w:lang w:val="en-US"/>
        </w:rPr>
        <w:t>02 Feb 2017</w:t>
      </w:r>
    </w:p>
    <w:p w:rsidR="00C23363" w:rsidRPr="00564189" w:rsidRDefault="00C23363" w:rsidP="00C23363">
      <w:pPr>
        <w:pStyle w:val="a7"/>
        <w:spacing w:before="120" w:after="120" w:line="360" w:lineRule="auto"/>
        <w:ind w:left="714"/>
        <w:rPr>
          <w:sz w:val="20"/>
          <w:szCs w:val="20"/>
          <w:lang w:val="en-US"/>
        </w:rPr>
      </w:pPr>
      <w:r w:rsidRPr="00564189">
        <w:rPr>
          <w:lang w:val="en-US"/>
        </w:rPr>
        <w:t>CO-CREATION-07-2017</w:t>
      </w:r>
      <w:r>
        <w:rPr>
          <w:lang w:val="en-US"/>
        </w:rPr>
        <w:t xml:space="preserve"> (</w:t>
      </w:r>
      <w:r w:rsidRPr="00A906B3">
        <w:rPr>
          <w:lang w:val="en-US"/>
        </w:rPr>
        <w:t>CSA</w:t>
      </w:r>
      <w:r>
        <w:rPr>
          <w:lang w:val="en-US"/>
        </w:rPr>
        <w:t>)</w:t>
      </w:r>
      <w:r w:rsidRPr="00564189">
        <w:rPr>
          <w:lang w:val="en-US"/>
        </w:rPr>
        <w:t>: Towards a new growth strategy in Europe - Improved economic and social measurement, data and official statistics</w:t>
      </w:r>
      <w:r>
        <w:rPr>
          <w:lang w:val="en-US"/>
        </w:rPr>
        <w:t xml:space="preserve">; </w:t>
      </w:r>
      <w:r w:rsidRPr="00564189">
        <w:rPr>
          <w:lang w:val="en-US"/>
        </w:rPr>
        <w:t>04 Oct 2016</w:t>
      </w:r>
      <w:r>
        <w:rPr>
          <w:lang w:val="en-US"/>
        </w:rPr>
        <w:t xml:space="preserve"> - </w:t>
      </w:r>
      <w:r w:rsidRPr="00564189">
        <w:rPr>
          <w:lang w:val="en-US"/>
        </w:rPr>
        <w:t>02 Feb 2017</w:t>
      </w:r>
    </w:p>
    <w:p w:rsidR="00564189" w:rsidRPr="00C23363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CO-CREATION-08-2016/2017</w:t>
      </w:r>
      <w:r w:rsidR="00C23363">
        <w:rPr>
          <w:lang w:val="en-US"/>
        </w:rPr>
        <w:t xml:space="preserve"> (</w:t>
      </w:r>
      <w:r w:rsidR="0071169E">
        <w:rPr>
          <w:lang w:val="en-US"/>
        </w:rPr>
        <w:t>RIA</w:t>
      </w:r>
      <w:r w:rsidR="00C23363">
        <w:rPr>
          <w:lang w:val="en-US"/>
        </w:rPr>
        <w:t>)</w:t>
      </w:r>
      <w:r w:rsidRPr="00564189">
        <w:rPr>
          <w:lang w:val="en-US"/>
        </w:rPr>
        <w:t>: Better integration of evidence on the impact of research and innovation in policy making</w:t>
      </w:r>
      <w:r>
        <w:rPr>
          <w:lang w:val="en-US"/>
        </w:rPr>
        <w:t xml:space="preserve">; </w:t>
      </w:r>
      <w:r w:rsidRPr="00564189">
        <w:rPr>
          <w:lang w:val="en-US"/>
        </w:rPr>
        <w:t>27 Oct 2015</w:t>
      </w:r>
      <w:r>
        <w:rPr>
          <w:lang w:val="en-US"/>
        </w:rPr>
        <w:t xml:space="preserve"> - </w:t>
      </w:r>
      <w:r w:rsidRPr="00564189">
        <w:rPr>
          <w:lang w:val="en-US"/>
        </w:rPr>
        <w:t>04 Feb 2016</w:t>
      </w:r>
    </w:p>
    <w:p w:rsidR="00C23363" w:rsidRPr="00C23363" w:rsidRDefault="00C23363" w:rsidP="00C23363">
      <w:pPr>
        <w:pStyle w:val="a7"/>
        <w:spacing w:before="120" w:after="120" w:line="360" w:lineRule="auto"/>
        <w:ind w:left="714"/>
        <w:rPr>
          <w:sz w:val="20"/>
          <w:szCs w:val="20"/>
          <w:lang w:val="en-US"/>
        </w:rPr>
      </w:pPr>
      <w:r w:rsidRPr="00C23363">
        <w:rPr>
          <w:lang w:val="en-US"/>
        </w:rPr>
        <w:t>CO-CREATION-08-2016/2017 (RIA)</w:t>
      </w:r>
      <w:r>
        <w:rPr>
          <w:lang w:val="en-US"/>
        </w:rPr>
        <w:t>:</w:t>
      </w:r>
      <w:r w:rsidRPr="00C23363">
        <w:rPr>
          <w:lang w:val="en-US"/>
        </w:rPr>
        <w:t xml:space="preserve"> </w:t>
      </w:r>
      <w:r w:rsidRPr="00564189">
        <w:rPr>
          <w:lang w:val="en-US"/>
        </w:rPr>
        <w:t>Better integration of evidence on the impact of research and innovation in policy making</w:t>
      </w:r>
      <w:r>
        <w:rPr>
          <w:lang w:val="en-US"/>
        </w:rPr>
        <w:t xml:space="preserve">; </w:t>
      </w:r>
      <w:r w:rsidRPr="00C23363">
        <w:rPr>
          <w:lang w:val="en-US"/>
        </w:rPr>
        <w:t>04 Oct 2016</w:t>
      </w:r>
      <w:r>
        <w:rPr>
          <w:lang w:val="en-US"/>
        </w:rPr>
        <w:t xml:space="preserve"> - </w:t>
      </w:r>
      <w:r w:rsidRPr="00C23363">
        <w:rPr>
          <w:lang w:val="en-US"/>
        </w:rPr>
        <w:t>02 Feb 2017</w:t>
      </w:r>
    </w:p>
    <w:p w:rsidR="00564189" w:rsidRPr="00564189" w:rsidRDefault="00564189" w:rsidP="00564189">
      <w:pPr>
        <w:pStyle w:val="a7"/>
        <w:numPr>
          <w:ilvl w:val="0"/>
          <w:numId w:val="1"/>
        </w:numPr>
        <w:spacing w:before="120" w:after="120" w:line="360" w:lineRule="auto"/>
        <w:ind w:left="714" w:hanging="357"/>
        <w:rPr>
          <w:sz w:val="20"/>
          <w:szCs w:val="20"/>
          <w:lang w:val="en-US"/>
        </w:rPr>
      </w:pPr>
      <w:r w:rsidRPr="00564189">
        <w:rPr>
          <w:lang w:val="en-US"/>
        </w:rPr>
        <w:t>CO-CREATION-09-2016</w:t>
      </w:r>
      <w:r w:rsidR="0071169E">
        <w:rPr>
          <w:lang w:val="en-US"/>
        </w:rPr>
        <w:t xml:space="preserve"> (CSA)</w:t>
      </w:r>
      <w:r w:rsidRPr="00564189">
        <w:rPr>
          <w:lang w:val="en-US"/>
        </w:rPr>
        <w:t>: A European map of knowledge production and co-creation in support of research and innovation for societal challenges</w:t>
      </w:r>
      <w:r>
        <w:rPr>
          <w:lang w:val="en-US"/>
        </w:rPr>
        <w:t xml:space="preserve">; </w:t>
      </w:r>
      <w:r w:rsidRPr="00564189">
        <w:rPr>
          <w:lang w:val="en-US"/>
        </w:rPr>
        <w:t>27 Oct 2015</w:t>
      </w:r>
      <w:r>
        <w:rPr>
          <w:lang w:val="en-US"/>
        </w:rPr>
        <w:t xml:space="preserve"> - </w:t>
      </w:r>
      <w:r w:rsidRPr="00564189">
        <w:rPr>
          <w:lang w:val="en-US"/>
        </w:rPr>
        <w:t>04 Feb 2016</w:t>
      </w:r>
    </w:p>
    <w:p w:rsidR="00564189" w:rsidRDefault="00564189" w:rsidP="0071169E">
      <w:pPr>
        <w:spacing w:before="120" w:after="120" w:line="360" w:lineRule="auto"/>
        <w:rPr>
          <w:sz w:val="20"/>
          <w:szCs w:val="20"/>
          <w:lang w:val="en-US"/>
        </w:rPr>
      </w:pPr>
    </w:p>
    <w:p w:rsidR="0071169E" w:rsidRDefault="00076867" w:rsidP="0071169E">
      <w:pPr>
        <w:spacing w:before="120" w:after="120" w:line="360" w:lineRule="auto"/>
        <w:rPr>
          <w:b/>
          <w:lang w:val="en-US"/>
        </w:rPr>
      </w:pPr>
      <w:r w:rsidRPr="00076867">
        <w:rPr>
          <w:b/>
          <w:lang w:val="en-US"/>
        </w:rPr>
        <w:t>Call - REVERSING INEQUALITIES AND PROMOTING FAIRNESS H2020-SC6-REV-INEQUAL-2016-2017</w:t>
      </w:r>
    </w:p>
    <w:p w:rsidR="00076867" w:rsidRPr="00076867" w:rsidRDefault="00076867" w:rsidP="00205D0C">
      <w:pPr>
        <w:pStyle w:val="a7"/>
        <w:numPr>
          <w:ilvl w:val="0"/>
          <w:numId w:val="3"/>
        </w:numPr>
        <w:spacing w:before="120" w:after="120" w:line="360" w:lineRule="auto"/>
        <w:ind w:left="709"/>
        <w:rPr>
          <w:sz w:val="20"/>
          <w:szCs w:val="20"/>
          <w:lang w:val="en-US"/>
        </w:rPr>
      </w:pPr>
      <w:r w:rsidRPr="00076867">
        <w:rPr>
          <w:lang w:val="en-US"/>
        </w:rPr>
        <w:t>REV-INEQUAL-01-2016</w:t>
      </w:r>
      <w:r>
        <w:rPr>
          <w:lang w:val="en-US"/>
        </w:rPr>
        <w:t xml:space="preserve"> (RIA)</w:t>
      </w:r>
      <w:r w:rsidRPr="00076867">
        <w:rPr>
          <w:lang w:val="en-US"/>
        </w:rPr>
        <w:t>: An empirically informed European theory of justice and fairness</w:t>
      </w:r>
      <w:r w:rsidR="00A56EB4">
        <w:rPr>
          <w:lang w:val="en-US"/>
        </w:rPr>
        <w:t xml:space="preserve">; </w:t>
      </w:r>
      <w:r w:rsidR="00A56EB4" w:rsidRPr="00A56EB4">
        <w:rPr>
          <w:lang w:val="en-US"/>
        </w:rPr>
        <w:t>27 Oct 2015</w:t>
      </w:r>
      <w:r w:rsidR="00A56EB4">
        <w:rPr>
          <w:lang w:val="en-US"/>
        </w:rPr>
        <w:t xml:space="preserve"> - </w:t>
      </w:r>
      <w:r w:rsidR="00A56EB4" w:rsidRPr="00A56EB4">
        <w:rPr>
          <w:lang w:val="en-US"/>
        </w:rPr>
        <w:t>04 Feb 2016</w:t>
      </w:r>
    </w:p>
    <w:p w:rsidR="00076867" w:rsidRPr="00076867" w:rsidRDefault="00076867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076867">
        <w:rPr>
          <w:lang w:val="en-US"/>
        </w:rPr>
        <w:lastRenderedPageBreak/>
        <w:t>REV-INEQUAL-02-2016</w:t>
      </w:r>
      <w:r>
        <w:rPr>
          <w:lang w:val="en-US"/>
        </w:rPr>
        <w:t xml:space="preserve"> (RIA)</w:t>
      </w:r>
      <w:r w:rsidRPr="00076867">
        <w:rPr>
          <w:lang w:val="en-US"/>
        </w:rPr>
        <w:t xml:space="preserve">: Contemporary </w:t>
      </w:r>
      <w:proofErr w:type="spellStart"/>
      <w:r w:rsidRPr="00076867">
        <w:rPr>
          <w:lang w:val="en-US"/>
        </w:rPr>
        <w:t>radicalisation</w:t>
      </w:r>
      <w:proofErr w:type="spellEnd"/>
      <w:r w:rsidRPr="00076867">
        <w:rPr>
          <w:lang w:val="en-US"/>
        </w:rPr>
        <w:t xml:space="preserve"> trends and their implications for Europe</w:t>
      </w:r>
      <w:r w:rsidR="00A56EB4">
        <w:rPr>
          <w:lang w:val="en-US"/>
        </w:rPr>
        <w:t xml:space="preserve">; </w:t>
      </w:r>
      <w:r w:rsidR="00A56EB4" w:rsidRPr="00A56EB4">
        <w:rPr>
          <w:lang w:val="en-US"/>
        </w:rPr>
        <w:t>27 Oct 2015</w:t>
      </w:r>
      <w:r w:rsidR="00A56EB4">
        <w:rPr>
          <w:lang w:val="en-US"/>
        </w:rPr>
        <w:t xml:space="preserve"> - </w:t>
      </w:r>
      <w:r w:rsidR="00A56EB4" w:rsidRPr="00A56EB4">
        <w:rPr>
          <w:lang w:val="en-US"/>
        </w:rPr>
        <w:t>04 Feb 2016</w:t>
      </w:r>
    </w:p>
    <w:p w:rsidR="00076867" w:rsidRPr="00076867" w:rsidRDefault="00076867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076867">
        <w:rPr>
          <w:lang w:val="en-US"/>
        </w:rPr>
        <w:t>REV-INEQUAL-03-2016</w:t>
      </w:r>
      <w:r>
        <w:rPr>
          <w:lang w:val="en-US"/>
        </w:rPr>
        <w:t xml:space="preserve"> (</w:t>
      </w:r>
      <w:r w:rsidRPr="00076867">
        <w:rPr>
          <w:lang w:val="en-US"/>
        </w:rPr>
        <w:t xml:space="preserve">ERA-NET </w:t>
      </w:r>
      <w:proofErr w:type="spellStart"/>
      <w:r w:rsidRPr="00076867">
        <w:rPr>
          <w:lang w:val="en-US"/>
        </w:rPr>
        <w:t>Cofund</w:t>
      </w:r>
      <w:proofErr w:type="spellEnd"/>
      <w:r>
        <w:rPr>
          <w:lang w:val="en-US"/>
        </w:rPr>
        <w:t>)</w:t>
      </w:r>
      <w:r w:rsidRPr="00076867">
        <w:rPr>
          <w:lang w:val="en-US"/>
        </w:rPr>
        <w:t>: Dynamics of inequalities across the life-course</w:t>
      </w:r>
      <w:r w:rsidR="00A56EB4">
        <w:rPr>
          <w:lang w:val="en-US"/>
        </w:rPr>
        <w:t xml:space="preserve">; </w:t>
      </w:r>
      <w:r w:rsidR="00A56EB4" w:rsidRPr="00A56EB4">
        <w:rPr>
          <w:lang w:val="en-US"/>
        </w:rPr>
        <w:t>27 Oct 2015</w:t>
      </w:r>
      <w:r w:rsidR="00A56EB4">
        <w:rPr>
          <w:lang w:val="en-US"/>
        </w:rPr>
        <w:t xml:space="preserve"> - </w:t>
      </w:r>
      <w:r w:rsidR="00A56EB4" w:rsidRPr="00A56EB4">
        <w:rPr>
          <w:lang w:val="en-US"/>
        </w:rPr>
        <w:t>04 Feb 2016</w:t>
      </w:r>
    </w:p>
    <w:p w:rsidR="00076867" w:rsidRPr="00076867" w:rsidRDefault="00076867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076867">
        <w:rPr>
          <w:lang w:val="en-US"/>
        </w:rPr>
        <w:t>REV-INEQUAL-04-2016</w:t>
      </w:r>
      <w:r>
        <w:rPr>
          <w:lang w:val="en-US"/>
        </w:rPr>
        <w:t xml:space="preserve"> (RIA)</w:t>
      </w:r>
      <w:r w:rsidRPr="00076867">
        <w:rPr>
          <w:lang w:val="en-US"/>
        </w:rPr>
        <w:t>: Intra-EU mobility and its impacts for social and economic systems</w:t>
      </w:r>
      <w:r w:rsidR="00A56EB4">
        <w:rPr>
          <w:lang w:val="en-US"/>
        </w:rPr>
        <w:t xml:space="preserve">; </w:t>
      </w:r>
      <w:r w:rsidR="00A56EB4" w:rsidRPr="00A56EB4">
        <w:rPr>
          <w:lang w:val="en-US"/>
        </w:rPr>
        <w:t>27 Oct 2015</w:t>
      </w:r>
      <w:r w:rsidR="00A56EB4">
        <w:rPr>
          <w:lang w:val="en-US"/>
        </w:rPr>
        <w:t xml:space="preserve"> - </w:t>
      </w:r>
      <w:r w:rsidR="00A56EB4" w:rsidRPr="00A56EB4">
        <w:rPr>
          <w:lang w:val="en-US"/>
        </w:rPr>
        <w:t>04 Feb 2016</w:t>
      </w:r>
    </w:p>
    <w:p w:rsidR="00076867" w:rsidRPr="00A56EB4" w:rsidRDefault="00076867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076867">
        <w:rPr>
          <w:lang w:val="en-US"/>
        </w:rPr>
        <w:t>REV-INEQUAL-05-2016</w:t>
      </w:r>
      <w:r>
        <w:rPr>
          <w:lang w:val="en-US"/>
        </w:rPr>
        <w:t xml:space="preserve"> (RIA)</w:t>
      </w:r>
      <w:r w:rsidRPr="00076867">
        <w:rPr>
          <w:lang w:val="en-US"/>
        </w:rPr>
        <w:t>: Inequalities in the EU and their consequences for democracy, social cohesion and inclusion</w:t>
      </w:r>
      <w:r w:rsidR="00A56EB4">
        <w:rPr>
          <w:lang w:val="en-US"/>
        </w:rPr>
        <w:t xml:space="preserve">; </w:t>
      </w:r>
      <w:r w:rsidR="00A56EB4" w:rsidRPr="00A56EB4">
        <w:rPr>
          <w:lang w:val="en-US"/>
        </w:rPr>
        <w:t>27 Oct 2015</w:t>
      </w:r>
      <w:r w:rsidR="00A56EB4">
        <w:rPr>
          <w:lang w:val="en-US"/>
        </w:rPr>
        <w:t xml:space="preserve"> - </w:t>
      </w:r>
      <w:r w:rsidR="00A56EB4" w:rsidRPr="00A56EB4">
        <w:rPr>
          <w:lang w:val="en-US"/>
        </w:rPr>
        <w:t>04 Feb 2016</w:t>
      </w:r>
    </w:p>
    <w:p w:rsidR="00A56EB4" w:rsidRPr="00076867" w:rsidRDefault="00A56EB4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A56EB4">
        <w:rPr>
          <w:lang w:val="en-US"/>
        </w:rPr>
        <w:t>REV-INEQUAL-06-2016</w:t>
      </w:r>
      <w:r>
        <w:rPr>
          <w:lang w:val="en-US"/>
        </w:rPr>
        <w:t xml:space="preserve"> (RIA)</w:t>
      </w:r>
      <w:r w:rsidRPr="00A56EB4">
        <w:rPr>
          <w:lang w:val="en-US"/>
        </w:rPr>
        <w:t>: Tackling inequalities at their roots: new policies for fairness in education from early age</w:t>
      </w:r>
      <w:r>
        <w:rPr>
          <w:lang w:val="en-US"/>
        </w:rPr>
        <w:t xml:space="preserve">; </w:t>
      </w:r>
      <w:r w:rsidRPr="00A56EB4">
        <w:rPr>
          <w:lang w:val="en-US"/>
        </w:rPr>
        <w:t>27 Oct 2015</w:t>
      </w:r>
      <w:r>
        <w:rPr>
          <w:lang w:val="en-US"/>
        </w:rPr>
        <w:t xml:space="preserve"> - </w:t>
      </w:r>
      <w:r w:rsidRPr="00A56EB4">
        <w:rPr>
          <w:lang w:val="en-US"/>
        </w:rPr>
        <w:t>04 Feb 2016</w:t>
      </w:r>
    </w:p>
    <w:p w:rsidR="00076867" w:rsidRPr="00A56EB4" w:rsidRDefault="00A56EB4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A56EB4">
        <w:rPr>
          <w:lang w:val="en-US"/>
        </w:rPr>
        <w:t>REV-INEQUAL-07-2016</w:t>
      </w:r>
      <w:r>
        <w:rPr>
          <w:lang w:val="en-US"/>
        </w:rPr>
        <w:t xml:space="preserve"> (RIA)</w:t>
      </w:r>
      <w:r w:rsidRPr="00A56EB4">
        <w:rPr>
          <w:lang w:val="en-US"/>
        </w:rPr>
        <w:t>: Spatial justice, social cohesion and territorial inequalities</w:t>
      </w:r>
      <w:r>
        <w:rPr>
          <w:lang w:val="en-US"/>
        </w:rPr>
        <w:t xml:space="preserve">; </w:t>
      </w:r>
      <w:r w:rsidRPr="00A56EB4">
        <w:rPr>
          <w:lang w:val="en-US"/>
        </w:rPr>
        <w:t>27 Oct 2015</w:t>
      </w:r>
      <w:r>
        <w:rPr>
          <w:lang w:val="en-US"/>
        </w:rPr>
        <w:t xml:space="preserve"> - </w:t>
      </w:r>
      <w:r w:rsidRPr="00A56EB4">
        <w:rPr>
          <w:lang w:val="en-US"/>
        </w:rPr>
        <w:t>04 Feb 2016</w:t>
      </w:r>
    </w:p>
    <w:p w:rsidR="00A56EB4" w:rsidRPr="00A56EB4" w:rsidRDefault="00A56EB4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A56EB4">
        <w:rPr>
          <w:lang w:val="en-US"/>
        </w:rPr>
        <w:t>REV-INEQUAL-08-2016</w:t>
      </w:r>
      <w:r>
        <w:rPr>
          <w:lang w:val="en-US"/>
        </w:rPr>
        <w:t xml:space="preserve"> (RIA)</w:t>
      </w:r>
      <w:r w:rsidRPr="00A56EB4">
        <w:rPr>
          <w:lang w:val="en-US"/>
        </w:rPr>
        <w:t>: Fighting inequalities through policies against tax fraud and tax evasion</w:t>
      </w:r>
      <w:r>
        <w:rPr>
          <w:lang w:val="en-US"/>
        </w:rPr>
        <w:t xml:space="preserve">; </w:t>
      </w:r>
      <w:r w:rsidRPr="00A56EB4">
        <w:rPr>
          <w:lang w:val="en-US"/>
        </w:rPr>
        <w:t>27 Oct 2015</w:t>
      </w:r>
      <w:r>
        <w:rPr>
          <w:lang w:val="en-US"/>
        </w:rPr>
        <w:t xml:space="preserve"> - </w:t>
      </w:r>
      <w:r w:rsidRPr="00A56EB4">
        <w:rPr>
          <w:lang w:val="en-US"/>
        </w:rPr>
        <w:t>04 Feb 2016</w:t>
      </w:r>
    </w:p>
    <w:p w:rsidR="00A56EB4" w:rsidRPr="00A56EB4" w:rsidRDefault="00A56EB4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A56EB4">
        <w:rPr>
          <w:lang w:val="en-US"/>
        </w:rPr>
        <w:t>REV-INEQUAL-09-2017</w:t>
      </w:r>
      <w:r>
        <w:rPr>
          <w:lang w:val="en-US"/>
        </w:rPr>
        <w:t xml:space="preserve"> (CSA)</w:t>
      </w:r>
      <w:r w:rsidRPr="00A56EB4">
        <w:rPr>
          <w:lang w:val="en-US"/>
        </w:rPr>
        <w:t>: Boosting inclusiveness of ICT-enabled research and innovation</w:t>
      </w:r>
      <w:r>
        <w:rPr>
          <w:lang w:val="en-US"/>
        </w:rPr>
        <w:t xml:space="preserve">; </w:t>
      </w:r>
      <w:r w:rsidRPr="00A56EB4">
        <w:rPr>
          <w:lang w:val="en-US"/>
        </w:rPr>
        <w:t>04 Oct 2016</w:t>
      </w:r>
      <w:r>
        <w:rPr>
          <w:lang w:val="en-US"/>
        </w:rPr>
        <w:t xml:space="preserve"> - </w:t>
      </w:r>
      <w:r w:rsidRPr="00A56EB4">
        <w:rPr>
          <w:lang w:val="en-US"/>
        </w:rPr>
        <w:t>02 Feb 2017</w:t>
      </w:r>
    </w:p>
    <w:p w:rsidR="00A56EB4" w:rsidRPr="009C1357" w:rsidRDefault="00A56EB4" w:rsidP="00205D0C">
      <w:pPr>
        <w:pStyle w:val="a7"/>
        <w:numPr>
          <w:ilvl w:val="0"/>
          <w:numId w:val="3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A56EB4">
        <w:rPr>
          <w:lang w:val="en-US"/>
        </w:rPr>
        <w:t>REV-INEQUAL-10-2016</w:t>
      </w:r>
      <w:r>
        <w:rPr>
          <w:lang w:val="en-US"/>
        </w:rPr>
        <w:t xml:space="preserve"> (CSA)</w:t>
      </w:r>
      <w:r w:rsidRPr="00A56EB4">
        <w:rPr>
          <w:lang w:val="en-US"/>
        </w:rPr>
        <w:t>: Multi-stakeholder platform for enhancing youth digital opportunities</w:t>
      </w:r>
      <w:r>
        <w:rPr>
          <w:lang w:val="en-US"/>
        </w:rPr>
        <w:t xml:space="preserve">; </w:t>
      </w:r>
      <w:r w:rsidRPr="00A56EB4">
        <w:rPr>
          <w:lang w:val="en-US"/>
        </w:rPr>
        <w:t>27 Oct 2015</w:t>
      </w:r>
      <w:r>
        <w:rPr>
          <w:lang w:val="en-US"/>
        </w:rPr>
        <w:t xml:space="preserve"> - </w:t>
      </w:r>
      <w:r w:rsidRPr="00A56EB4">
        <w:rPr>
          <w:lang w:val="en-US"/>
        </w:rPr>
        <w:t>04 Feb 2016</w:t>
      </w:r>
    </w:p>
    <w:p w:rsidR="009C1357" w:rsidRDefault="009C1357" w:rsidP="009C1357">
      <w:pPr>
        <w:spacing w:before="120" w:after="120" w:line="360" w:lineRule="auto"/>
        <w:rPr>
          <w:sz w:val="20"/>
          <w:szCs w:val="20"/>
          <w:lang w:val="en-US"/>
        </w:rPr>
      </w:pPr>
    </w:p>
    <w:p w:rsidR="009C1357" w:rsidRDefault="009C1357" w:rsidP="009C1357">
      <w:pPr>
        <w:spacing w:before="120" w:after="120" w:line="360" w:lineRule="auto"/>
        <w:rPr>
          <w:b/>
          <w:lang w:val="en-US"/>
        </w:rPr>
      </w:pPr>
      <w:r w:rsidRPr="009C1357">
        <w:rPr>
          <w:b/>
          <w:lang w:val="en-US"/>
        </w:rPr>
        <w:t>Call - ENGAGING TOGETHER GLOBALLY H2020-SC6-ENG-GLOBALLY-2016-2017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ENG-GLOBALLY-01-2017</w:t>
      </w:r>
      <w:r>
        <w:rPr>
          <w:lang w:val="en-US"/>
        </w:rPr>
        <w:t xml:space="preserve"> (RIA)</w:t>
      </w:r>
      <w:r w:rsidRPr="009C1357">
        <w:rPr>
          <w:lang w:val="en-US"/>
        </w:rPr>
        <w:t>: Strengthening Europe's position in the global context: science diplomacy and intercultural relations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ENG-GLOBALLY-02-2017</w:t>
      </w:r>
      <w:r>
        <w:rPr>
          <w:lang w:val="en-US"/>
        </w:rPr>
        <w:t xml:space="preserve"> (RIA)</w:t>
      </w:r>
      <w:r w:rsidRPr="009C1357">
        <w:rPr>
          <w:lang w:val="en-US"/>
        </w:rPr>
        <w:t>: Shifting global geopolitics and Europe's preparedness for managing risks, mitigation actions and fostering peace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ENG-GLOBALLY-03-2017</w:t>
      </w:r>
      <w:r>
        <w:rPr>
          <w:lang w:val="en-US"/>
        </w:rPr>
        <w:t xml:space="preserve"> (RIA)</w:t>
      </w:r>
      <w:r w:rsidRPr="009C1357">
        <w:rPr>
          <w:lang w:val="en-US"/>
        </w:rPr>
        <w:t>: The European Union and the global challenge of migration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ENG-GLOBALLY-04-2017</w:t>
      </w:r>
      <w:r>
        <w:rPr>
          <w:lang w:val="en-US"/>
        </w:rPr>
        <w:t xml:space="preserve"> (CSA)</w:t>
      </w:r>
      <w:r w:rsidRPr="009C1357">
        <w:rPr>
          <w:lang w:val="en-US"/>
        </w:rPr>
        <w:t xml:space="preserve">: Science diplomacy for EU </w:t>
      </w:r>
      <w:proofErr w:type="spellStart"/>
      <w:r w:rsidRPr="009C1357">
        <w:rPr>
          <w:lang w:val="en-US"/>
        </w:rPr>
        <w:t>neighbourhood</w:t>
      </w:r>
      <w:proofErr w:type="spellEnd"/>
      <w:r w:rsidRPr="009C1357">
        <w:rPr>
          <w:lang w:val="en-US"/>
        </w:rPr>
        <w:t xml:space="preserve"> policies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ENG-GLOBALLY-05-2017</w:t>
      </w:r>
      <w:r>
        <w:rPr>
          <w:lang w:val="en-US"/>
        </w:rPr>
        <w:t xml:space="preserve"> (RIA)</w:t>
      </w:r>
      <w:r w:rsidRPr="009C1357">
        <w:rPr>
          <w:lang w:val="en-US"/>
        </w:rPr>
        <w:t>: The strategic potential of EU external trade policy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ENG-GLOBALLY-06-2017</w:t>
      </w:r>
      <w:r>
        <w:rPr>
          <w:lang w:val="en-US"/>
        </w:rPr>
        <w:t xml:space="preserve"> (RIA)</w:t>
      </w:r>
      <w:r w:rsidRPr="009C1357">
        <w:rPr>
          <w:lang w:val="en-US"/>
        </w:rPr>
        <w:t>: The Asia-Pacific as a strategic region for Europe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ENG-GLOBALLY-07-2017</w:t>
      </w:r>
      <w:r>
        <w:rPr>
          <w:lang w:val="en-US"/>
        </w:rPr>
        <w:t xml:space="preserve"> (CSA)</w:t>
      </w:r>
      <w:r w:rsidRPr="009C1357">
        <w:rPr>
          <w:lang w:val="en-US"/>
        </w:rPr>
        <w:t>: The European Union and Central Asia</w:t>
      </w:r>
      <w:r>
        <w:rPr>
          <w:lang w:val="en-US"/>
        </w:rPr>
        <w:t xml:space="preserve">; </w:t>
      </w:r>
      <w:r w:rsidRPr="009C1357">
        <w:rPr>
          <w:lang w:val="en-US"/>
        </w:rPr>
        <w:t>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lastRenderedPageBreak/>
        <w:t>ENG-GLOBALLY-08-2016/2017</w:t>
      </w:r>
      <w:r>
        <w:rPr>
          <w:lang w:val="en-US"/>
        </w:rPr>
        <w:t xml:space="preserve"> (RIA)</w:t>
      </w:r>
      <w:r w:rsidRPr="009C1357">
        <w:rPr>
          <w:lang w:val="en-US"/>
        </w:rPr>
        <w:t xml:space="preserve">: EU-China cooperation on sustainable </w:t>
      </w:r>
      <w:proofErr w:type="spellStart"/>
      <w:r w:rsidRPr="009C1357">
        <w:rPr>
          <w:lang w:val="en-US"/>
        </w:rPr>
        <w:t>urbanisation</w:t>
      </w:r>
      <w:proofErr w:type="spellEnd"/>
      <w:r>
        <w:rPr>
          <w:lang w:val="en-US"/>
        </w:rPr>
        <w:t>;</w:t>
      </w:r>
      <w:r w:rsidRPr="009C1357">
        <w:rPr>
          <w:lang w:val="en-US"/>
        </w:rPr>
        <w:t xml:space="preserve"> 04 Oct 2016</w:t>
      </w:r>
      <w:r>
        <w:rPr>
          <w:lang w:val="en-US"/>
        </w:rPr>
        <w:t xml:space="preserve"> - </w:t>
      </w:r>
      <w:r w:rsidRPr="009C1357">
        <w:rPr>
          <w:lang w:val="en-US"/>
        </w:rPr>
        <w:t>02 Feb 2017</w:t>
      </w:r>
    </w:p>
    <w:p w:rsidR="009C1357" w:rsidRPr="009C1357" w:rsidRDefault="009C1357" w:rsidP="00205D0C">
      <w:pPr>
        <w:pStyle w:val="a7"/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ENG-GLOBALLY-08-2016/2017</w:t>
      </w:r>
      <w:r>
        <w:rPr>
          <w:lang w:val="en-US"/>
        </w:rPr>
        <w:t xml:space="preserve"> (CSA)</w:t>
      </w:r>
      <w:r w:rsidRPr="009C1357">
        <w:rPr>
          <w:lang w:val="en-US"/>
        </w:rPr>
        <w:t xml:space="preserve">: EU-China cooperation on sustainable </w:t>
      </w:r>
      <w:r>
        <w:rPr>
          <w:lang w:val="en-US"/>
        </w:rPr>
        <w:t xml:space="preserve">urbanization; </w:t>
      </w:r>
      <w:r w:rsidRPr="009C1357">
        <w:rPr>
          <w:lang w:val="en-US"/>
        </w:rPr>
        <w:t>08 Dec 2015</w:t>
      </w:r>
      <w:r>
        <w:rPr>
          <w:lang w:val="en-US"/>
        </w:rPr>
        <w:t xml:space="preserve"> - </w:t>
      </w:r>
      <w:r w:rsidRPr="009C1357">
        <w:rPr>
          <w:lang w:val="en-US"/>
        </w:rPr>
        <w:t>14 Apr 2016</w:t>
      </w:r>
    </w:p>
    <w:p w:rsidR="009C1357" w:rsidRPr="00205D0C" w:rsidRDefault="009C1357" w:rsidP="00205D0C">
      <w:pPr>
        <w:pStyle w:val="a7"/>
        <w:numPr>
          <w:ilvl w:val="0"/>
          <w:numId w:val="4"/>
        </w:numPr>
        <w:spacing w:before="120" w:after="120" w:line="360" w:lineRule="auto"/>
        <w:ind w:left="851"/>
        <w:rPr>
          <w:sz w:val="20"/>
          <w:szCs w:val="20"/>
          <w:lang w:val="en-US"/>
        </w:rPr>
      </w:pPr>
      <w:r w:rsidRPr="009C1357">
        <w:rPr>
          <w:lang w:val="en-US"/>
        </w:rPr>
        <w:t>ENG-GLOBALLY-09-2016</w:t>
      </w:r>
      <w:r>
        <w:rPr>
          <w:lang w:val="en-US"/>
        </w:rPr>
        <w:t xml:space="preserve"> (CSA)</w:t>
      </w:r>
      <w:r w:rsidRPr="009C1357">
        <w:rPr>
          <w:lang w:val="en-US"/>
        </w:rPr>
        <w:t>: Centres/Networks of European research and innovation</w:t>
      </w:r>
      <w:r>
        <w:rPr>
          <w:lang w:val="en-US"/>
        </w:rPr>
        <w:t xml:space="preserve">; </w:t>
      </w:r>
      <w:r w:rsidRPr="009C1357">
        <w:rPr>
          <w:lang w:val="en-US"/>
        </w:rPr>
        <w:t>08 Dec 2015</w:t>
      </w:r>
      <w:r>
        <w:rPr>
          <w:lang w:val="en-US"/>
        </w:rPr>
        <w:t xml:space="preserve"> - </w:t>
      </w:r>
      <w:r w:rsidRPr="009C1357">
        <w:rPr>
          <w:lang w:val="en-US"/>
        </w:rPr>
        <w:t>14 Apr 2016</w:t>
      </w:r>
    </w:p>
    <w:p w:rsidR="00451032" w:rsidRDefault="00451032" w:rsidP="00205D0C">
      <w:pPr>
        <w:spacing w:before="120" w:after="120" w:line="360" w:lineRule="auto"/>
        <w:rPr>
          <w:b/>
          <w:lang w:val="en-US"/>
        </w:rPr>
      </w:pPr>
    </w:p>
    <w:p w:rsidR="00205D0C" w:rsidRDefault="00205D0C" w:rsidP="00205D0C">
      <w:pPr>
        <w:spacing w:before="120" w:after="120" w:line="360" w:lineRule="auto"/>
        <w:rPr>
          <w:b/>
          <w:lang w:val="en-US"/>
        </w:rPr>
      </w:pPr>
      <w:r w:rsidRPr="00205D0C">
        <w:rPr>
          <w:b/>
          <w:lang w:val="en-US"/>
        </w:rPr>
        <w:t>Call - UNDERSTANDING EUROPE - PROMOTING THE EUROPEAN PUBLIC AND CULTURAL SPACE H2020-SC6-CULT-COOP-2016-2017</w:t>
      </w:r>
    </w:p>
    <w:p w:rsidR="00205D0C" w:rsidRPr="00205D0C" w:rsidRDefault="00205D0C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205D0C">
        <w:rPr>
          <w:lang w:val="en-US"/>
        </w:rPr>
        <w:t>CULT-COOP-01-2017</w:t>
      </w:r>
      <w:r>
        <w:rPr>
          <w:lang w:val="en-US"/>
        </w:rPr>
        <w:t xml:space="preserve"> (RIA)</w:t>
      </w:r>
      <w:r w:rsidRPr="00205D0C">
        <w:rPr>
          <w:lang w:val="en-US"/>
        </w:rPr>
        <w:t>: Democratic discourses and the rule of law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205D0C" w:rsidRPr="00205D0C" w:rsidRDefault="00205D0C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205D0C">
        <w:rPr>
          <w:lang w:val="en-US"/>
        </w:rPr>
        <w:t>CULT-COOP-02-2017</w:t>
      </w:r>
      <w:r w:rsidR="00FD0B9A">
        <w:rPr>
          <w:lang w:val="en-US"/>
        </w:rPr>
        <w:t xml:space="preserve"> (RIA)</w:t>
      </w:r>
      <w:r w:rsidRPr="00205D0C">
        <w:rPr>
          <w:lang w:val="en-US"/>
        </w:rPr>
        <w:t>: Improving mutual understanding among Europeans by working through troubled pasts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205D0C" w:rsidRPr="00FD0B9A" w:rsidRDefault="00FD0B9A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FD0B9A">
        <w:rPr>
          <w:lang w:val="en-US"/>
        </w:rPr>
        <w:t>CULT-COOP-03-2017</w:t>
      </w:r>
      <w:r w:rsidR="00351541">
        <w:rPr>
          <w:lang w:val="en-US"/>
        </w:rPr>
        <w:t xml:space="preserve"> </w:t>
      </w:r>
      <w:r w:rsidR="00351541">
        <w:rPr>
          <w:sz w:val="22"/>
          <w:lang w:val="en-US"/>
        </w:rPr>
        <w:t>(RIA)</w:t>
      </w:r>
      <w:r w:rsidRPr="00FD0B9A">
        <w:rPr>
          <w:lang w:val="en-US"/>
        </w:rPr>
        <w:t>: Cultural literacy of young generations in Europe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FD0B9A" w:rsidRPr="00351541" w:rsidRDefault="00351541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351541">
        <w:rPr>
          <w:lang w:val="en-US"/>
        </w:rPr>
        <w:t>CULT-COOP-04-2017</w:t>
      </w:r>
      <w:r>
        <w:rPr>
          <w:lang w:val="en-US"/>
        </w:rPr>
        <w:t xml:space="preserve"> (RIA)</w:t>
      </w:r>
      <w:r w:rsidRPr="00351541">
        <w:rPr>
          <w:lang w:val="en-US"/>
        </w:rPr>
        <w:t>: Contemporary histories of Europe in artistic and creative practices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351541" w:rsidRPr="00351541" w:rsidRDefault="00351541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351541">
        <w:rPr>
          <w:lang w:val="en-US"/>
        </w:rPr>
        <w:t>CULT-COOP-05-2017</w:t>
      </w:r>
      <w:r>
        <w:rPr>
          <w:lang w:val="en-US"/>
        </w:rPr>
        <w:t xml:space="preserve"> (RIA)</w:t>
      </w:r>
      <w:r w:rsidRPr="00351541">
        <w:rPr>
          <w:lang w:val="en-US"/>
        </w:rPr>
        <w:t>: Religious diversity in Europe - past, present and future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351541" w:rsidRPr="00351541" w:rsidRDefault="00351541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351541">
        <w:rPr>
          <w:lang w:val="en-US"/>
        </w:rPr>
        <w:t>CULT-COOP-06-2017</w:t>
      </w:r>
      <w:r>
        <w:rPr>
          <w:lang w:val="en-US"/>
        </w:rPr>
        <w:t xml:space="preserve"> (RIA)</w:t>
      </w:r>
      <w:r w:rsidRPr="00351541">
        <w:rPr>
          <w:lang w:val="en-US"/>
        </w:rPr>
        <w:t>: Participatory approaches and social innovation in culture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351541" w:rsidRPr="00351541" w:rsidRDefault="00351541" w:rsidP="00351541">
      <w:pPr>
        <w:pStyle w:val="a7"/>
        <w:spacing w:before="120" w:after="120" w:line="360" w:lineRule="auto"/>
        <w:rPr>
          <w:sz w:val="20"/>
          <w:szCs w:val="20"/>
          <w:lang w:val="en-US"/>
        </w:rPr>
      </w:pPr>
      <w:r w:rsidRPr="00351541">
        <w:rPr>
          <w:lang w:val="en-US"/>
        </w:rPr>
        <w:t>CULT-COOP-06-2017</w:t>
      </w:r>
      <w:r>
        <w:rPr>
          <w:lang w:val="en-US"/>
        </w:rPr>
        <w:t xml:space="preserve"> (CSA)</w:t>
      </w:r>
      <w:r w:rsidRPr="00351541">
        <w:rPr>
          <w:lang w:val="en-US"/>
        </w:rPr>
        <w:t>: Participatory approaches and social innovation in culture</w:t>
      </w:r>
      <w:r w:rsidR="00002A1D">
        <w:rPr>
          <w:lang w:val="en-US"/>
        </w:rPr>
        <w:t xml:space="preserve">;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351541" w:rsidRPr="00351541" w:rsidRDefault="00351541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351541">
        <w:rPr>
          <w:lang w:val="en-US"/>
        </w:rPr>
        <w:t>CULT-COOP-07-2017</w:t>
      </w:r>
      <w:r w:rsidR="007A043F">
        <w:rPr>
          <w:lang w:val="en-US"/>
        </w:rPr>
        <w:t xml:space="preserve"> (RIA)</w:t>
      </w:r>
      <w:r w:rsidRPr="00351541">
        <w:rPr>
          <w:lang w:val="en-US"/>
        </w:rPr>
        <w:t>: Cultural heritage of European coastal and maritime regions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351541" w:rsidRPr="00A17BB9" w:rsidRDefault="007A043F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7A043F">
        <w:rPr>
          <w:lang w:val="en-US"/>
        </w:rPr>
        <w:t>CULT-COOP-08-2016</w:t>
      </w:r>
      <w:r w:rsidR="00A17BB9">
        <w:rPr>
          <w:lang w:val="en-US"/>
        </w:rPr>
        <w:t xml:space="preserve"> (RIA)</w:t>
      </w:r>
      <w:r w:rsidRPr="007A043F">
        <w:rPr>
          <w:lang w:val="en-US"/>
        </w:rPr>
        <w:t>: Virtual museums and social platform on European digital heritage, memory, identity and cultural interaction</w:t>
      </w:r>
      <w:r>
        <w:rPr>
          <w:lang w:val="en-US"/>
        </w:rPr>
        <w:t>;</w:t>
      </w:r>
      <w:r w:rsidR="00D959F9">
        <w:rPr>
          <w:lang w:val="en-US"/>
        </w:rPr>
        <w:t xml:space="preserve"> </w:t>
      </w:r>
      <w:r w:rsidR="00D959F9" w:rsidRPr="00D959F9">
        <w:rPr>
          <w:lang w:val="en-US"/>
        </w:rPr>
        <w:t>27 Oct 2015</w:t>
      </w:r>
      <w:r w:rsidR="00D959F9">
        <w:rPr>
          <w:lang w:val="en-US"/>
        </w:rPr>
        <w:t xml:space="preserve"> - </w:t>
      </w:r>
      <w:r w:rsidR="00D959F9" w:rsidRPr="00D959F9">
        <w:rPr>
          <w:lang w:val="en-US"/>
        </w:rPr>
        <w:t>04 Feb 2016</w:t>
      </w:r>
    </w:p>
    <w:p w:rsidR="00A17BB9" w:rsidRPr="007A043F" w:rsidRDefault="00A17BB9" w:rsidP="00A17BB9">
      <w:pPr>
        <w:pStyle w:val="a7"/>
        <w:spacing w:before="120" w:after="120" w:line="360" w:lineRule="auto"/>
        <w:rPr>
          <w:sz w:val="20"/>
          <w:szCs w:val="20"/>
          <w:lang w:val="en-US"/>
        </w:rPr>
      </w:pPr>
      <w:r w:rsidRPr="007A043F">
        <w:rPr>
          <w:lang w:val="en-US"/>
        </w:rPr>
        <w:t>CULT-COOP-08-2016</w:t>
      </w:r>
      <w:r>
        <w:rPr>
          <w:lang w:val="en-US"/>
        </w:rPr>
        <w:t xml:space="preserve"> (CSA)</w:t>
      </w:r>
      <w:r w:rsidRPr="007A043F">
        <w:rPr>
          <w:lang w:val="en-US"/>
        </w:rPr>
        <w:t>: Virtual museums and social platform on European digital heritage, memory, identity and cultural interaction</w:t>
      </w:r>
      <w:r>
        <w:rPr>
          <w:lang w:val="en-US"/>
        </w:rPr>
        <w:t>;</w:t>
      </w:r>
      <w:r w:rsidR="00D959F9">
        <w:rPr>
          <w:lang w:val="en-US"/>
        </w:rPr>
        <w:t xml:space="preserve"> </w:t>
      </w:r>
      <w:r w:rsidR="00D959F9" w:rsidRPr="00D959F9">
        <w:rPr>
          <w:lang w:val="en-US"/>
        </w:rPr>
        <w:t>27 Oct 2015</w:t>
      </w:r>
      <w:r w:rsidR="00D959F9">
        <w:rPr>
          <w:lang w:val="en-US"/>
        </w:rPr>
        <w:t xml:space="preserve"> - </w:t>
      </w:r>
      <w:r w:rsidR="00D959F9" w:rsidRPr="00D959F9">
        <w:rPr>
          <w:lang w:val="en-US"/>
        </w:rPr>
        <w:t>04 Feb 2016</w:t>
      </w:r>
    </w:p>
    <w:p w:rsidR="007A043F" w:rsidRPr="00A17BB9" w:rsidRDefault="00A17BB9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A17BB9">
        <w:rPr>
          <w:lang w:val="en-US"/>
        </w:rPr>
        <w:t>CULT-COOP-09-2017</w:t>
      </w:r>
      <w:r w:rsidR="00A35679">
        <w:rPr>
          <w:lang w:val="en-US"/>
        </w:rPr>
        <w:t xml:space="preserve"> (RIA)</w:t>
      </w:r>
      <w:r w:rsidRPr="00A17BB9">
        <w:rPr>
          <w:lang w:val="en-US"/>
        </w:rPr>
        <w:t>: European cultural heritage, access and analysis for a richer interpretation of the past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A17BB9" w:rsidRPr="00A35679" w:rsidRDefault="00A35679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A35679">
        <w:rPr>
          <w:lang w:val="en-US"/>
        </w:rPr>
        <w:t>CULT-COOP-10-2017</w:t>
      </w:r>
      <w:r>
        <w:rPr>
          <w:lang w:val="en-US"/>
        </w:rPr>
        <w:t xml:space="preserve"> (</w:t>
      </w:r>
      <w:r w:rsidRPr="00A35679">
        <w:rPr>
          <w:lang w:val="en-US"/>
        </w:rPr>
        <w:t xml:space="preserve">ERA-NET </w:t>
      </w:r>
      <w:proofErr w:type="spellStart"/>
      <w:r w:rsidRPr="00A35679">
        <w:rPr>
          <w:lang w:val="en-US"/>
        </w:rPr>
        <w:t>Cofund</w:t>
      </w:r>
      <w:proofErr w:type="spellEnd"/>
      <w:r>
        <w:rPr>
          <w:lang w:val="en-US"/>
        </w:rPr>
        <w:t>)</w:t>
      </w:r>
      <w:r w:rsidRPr="00A35679">
        <w:rPr>
          <w:lang w:val="en-US"/>
        </w:rPr>
        <w:t>: Culture, integration and European public space</w:t>
      </w:r>
      <w:r>
        <w:rPr>
          <w:lang w:val="en-US"/>
        </w:rPr>
        <w:t>;</w:t>
      </w:r>
      <w:r w:rsidR="00002A1D">
        <w:rPr>
          <w:lang w:val="en-US"/>
        </w:rPr>
        <w:t xml:space="preserve">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A35679" w:rsidRPr="00F254B1" w:rsidRDefault="00F254B1" w:rsidP="00205D0C">
      <w:pPr>
        <w:pStyle w:val="a7"/>
        <w:numPr>
          <w:ilvl w:val="0"/>
          <w:numId w:val="5"/>
        </w:numPr>
        <w:spacing w:before="120" w:after="120" w:line="360" w:lineRule="auto"/>
        <w:rPr>
          <w:sz w:val="20"/>
          <w:szCs w:val="20"/>
          <w:lang w:val="en-US"/>
        </w:rPr>
      </w:pPr>
      <w:r w:rsidRPr="00F254B1">
        <w:rPr>
          <w:lang w:val="en-US"/>
        </w:rPr>
        <w:lastRenderedPageBreak/>
        <w:t>CULT-COOP-11-2016/2017</w:t>
      </w:r>
      <w:r w:rsidR="00BD6B51">
        <w:rPr>
          <w:lang w:val="en-US"/>
        </w:rPr>
        <w:t xml:space="preserve"> (RIA)</w:t>
      </w:r>
      <w:r w:rsidRPr="00F254B1">
        <w:rPr>
          <w:lang w:val="en-US"/>
        </w:rPr>
        <w:t>: Understanding the transformation of European public administrations</w:t>
      </w:r>
      <w:r>
        <w:rPr>
          <w:lang w:val="en-US"/>
        </w:rPr>
        <w:t>;</w:t>
      </w:r>
      <w:r w:rsidR="00D959F9">
        <w:rPr>
          <w:lang w:val="en-US"/>
        </w:rPr>
        <w:t xml:space="preserve"> </w:t>
      </w:r>
      <w:r w:rsidR="00D959F9" w:rsidRPr="00D959F9">
        <w:rPr>
          <w:lang w:val="en-US"/>
        </w:rPr>
        <w:t>27 Oct 2015</w:t>
      </w:r>
      <w:r w:rsidR="00D959F9">
        <w:rPr>
          <w:lang w:val="en-US"/>
        </w:rPr>
        <w:t xml:space="preserve"> - </w:t>
      </w:r>
      <w:r w:rsidR="00D959F9" w:rsidRPr="00D959F9">
        <w:rPr>
          <w:lang w:val="en-US"/>
        </w:rPr>
        <w:t>04 Feb 2016</w:t>
      </w:r>
      <w:r w:rsidR="00002A1D">
        <w:rPr>
          <w:lang w:val="en-US"/>
        </w:rPr>
        <w:t xml:space="preserve">; </w:t>
      </w:r>
      <w:r w:rsidR="00002A1D" w:rsidRPr="00002A1D">
        <w:rPr>
          <w:lang w:val="en-US"/>
        </w:rPr>
        <w:t>04 Oct 2016</w:t>
      </w:r>
      <w:r w:rsidR="00002A1D">
        <w:rPr>
          <w:lang w:val="en-US"/>
        </w:rPr>
        <w:t xml:space="preserve"> - </w:t>
      </w:r>
      <w:r w:rsidR="00002A1D" w:rsidRPr="00002A1D">
        <w:rPr>
          <w:lang w:val="en-US"/>
        </w:rPr>
        <w:t>02 Feb 2017</w:t>
      </w:r>
    </w:p>
    <w:p w:rsidR="00F254B1" w:rsidRDefault="00BD6B51" w:rsidP="00BD6B51">
      <w:pPr>
        <w:pStyle w:val="a7"/>
        <w:spacing w:before="120" w:after="120" w:line="360" w:lineRule="auto"/>
        <w:rPr>
          <w:lang w:val="en-US"/>
        </w:rPr>
      </w:pPr>
      <w:r w:rsidRPr="00F254B1">
        <w:rPr>
          <w:lang w:val="en-US"/>
        </w:rPr>
        <w:t>CULT-COOP-11-2016/2017</w:t>
      </w:r>
      <w:r>
        <w:rPr>
          <w:lang w:val="en-US"/>
        </w:rPr>
        <w:t xml:space="preserve"> (CSA)</w:t>
      </w:r>
      <w:r w:rsidRPr="00F254B1">
        <w:rPr>
          <w:lang w:val="en-US"/>
        </w:rPr>
        <w:t>: Understanding the transformation of European public administrations</w:t>
      </w:r>
      <w:r>
        <w:rPr>
          <w:lang w:val="en-US"/>
        </w:rPr>
        <w:t>;</w:t>
      </w:r>
      <w:r w:rsidR="00D959F9">
        <w:rPr>
          <w:lang w:val="en-US"/>
        </w:rPr>
        <w:t xml:space="preserve"> </w:t>
      </w:r>
      <w:r w:rsidR="00D959F9" w:rsidRPr="00D959F9">
        <w:rPr>
          <w:lang w:val="en-US"/>
        </w:rPr>
        <w:t>27 Oct 2015</w:t>
      </w:r>
      <w:r w:rsidR="00D959F9">
        <w:rPr>
          <w:lang w:val="en-US"/>
        </w:rPr>
        <w:t xml:space="preserve"> - </w:t>
      </w:r>
      <w:r w:rsidR="00D959F9" w:rsidRPr="00D959F9">
        <w:rPr>
          <w:lang w:val="en-US"/>
        </w:rPr>
        <w:t>04 Feb 2016</w:t>
      </w:r>
    </w:p>
    <w:p w:rsidR="00002A1D" w:rsidRDefault="00002A1D" w:rsidP="00002A1D">
      <w:pPr>
        <w:spacing w:before="120" w:after="120" w:line="360" w:lineRule="auto"/>
        <w:rPr>
          <w:sz w:val="20"/>
          <w:szCs w:val="20"/>
          <w:lang w:val="en-US"/>
        </w:rPr>
      </w:pPr>
    </w:p>
    <w:p w:rsidR="00002A1D" w:rsidRDefault="00002A1D" w:rsidP="00002A1D">
      <w:pPr>
        <w:spacing w:before="120" w:after="120" w:line="360" w:lineRule="auto"/>
        <w:rPr>
          <w:b/>
          <w:lang w:val="en-US"/>
        </w:rPr>
      </w:pPr>
      <w:r w:rsidRPr="00002A1D">
        <w:rPr>
          <w:b/>
        </w:rPr>
        <w:t>SME INSTRUMENT</w:t>
      </w:r>
    </w:p>
    <w:p w:rsidR="00002A1D" w:rsidRPr="00C14E79" w:rsidRDefault="00C14E79" w:rsidP="00002A1D">
      <w:pPr>
        <w:pStyle w:val="a7"/>
        <w:numPr>
          <w:ilvl w:val="0"/>
          <w:numId w:val="6"/>
        </w:numPr>
        <w:spacing w:before="120" w:after="120" w:line="360" w:lineRule="auto"/>
        <w:rPr>
          <w:sz w:val="20"/>
          <w:szCs w:val="20"/>
          <w:lang w:val="en-US"/>
        </w:rPr>
      </w:pPr>
      <w:r w:rsidRPr="00C14E79">
        <w:rPr>
          <w:lang w:val="en-US"/>
        </w:rPr>
        <w:t>H2020-SMEInst-62-2016-2017-SC6-CULT-COOP: New business models for inclusive, innovative and reflective societies</w:t>
      </w:r>
      <w:r>
        <w:rPr>
          <w:lang w:val="en-US"/>
        </w:rPr>
        <w:t>;</w:t>
      </w:r>
    </w:p>
    <w:p w:rsidR="00C14E79" w:rsidRDefault="00C14E79" w:rsidP="00C14E79">
      <w:pPr>
        <w:spacing w:before="120" w:after="120" w:line="360" w:lineRule="auto"/>
        <w:rPr>
          <w:b/>
          <w:lang w:val="en-US"/>
        </w:rPr>
      </w:pPr>
      <w:proofErr w:type="spellStart"/>
      <w:r w:rsidRPr="00C14E79">
        <w:rPr>
          <w:b/>
        </w:rPr>
        <w:t>Other</w:t>
      </w:r>
      <w:proofErr w:type="spellEnd"/>
      <w:r w:rsidRPr="00C14E79">
        <w:rPr>
          <w:b/>
        </w:rPr>
        <w:t xml:space="preserve"> </w:t>
      </w:r>
      <w:proofErr w:type="spellStart"/>
      <w:r w:rsidRPr="00C14E79">
        <w:rPr>
          <w:b/>
        </w:rPr>
        <w:t>actions</w:t>
      </w:r>
      <w:proofErr w:type="spellEnd"/>
    </w:p>
    <w:p w:rsidR="00D03BC0" w:rsidRPr="00D03BC0" w:rsidRDefault="00D03BC0" w:rsidP="00C14E79">
      <w:pPr>
        <w:spacing w:before="120" w:after="120" w:line="360" w:lineRule="auto"/>
        <w:rPr>
          <w:b/>
          <w:lang w:val="en-US"/>
        </w:rPr>
      </w:pPr>
      <w:r w:rsidRPr="00D03BC0">
        <w:rPr>
          <w:b/>
        </w:rPr>
        <w:t>I PRIZES</w:t>
      </w:r>
    </w:p>
    <w:p w:rsidR="00C14E79" w:rsidRPr="00A000CD" w:rsidRDefault="00C14E79" w:rsidP="0002189C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A000CD">
        <w:rPr>
          <w:lang w:val="en-US"/>
        </w:rPr>
        <w:t>European Capital of Innovation prize</w:t>
      </w:r>
      <w:r w:rsidR="00980A98" w:rsidRPr="00A000CD">
        <w:rPr>
          <w:lang w:val="en-US"/>
        </w:rPr>
        <w:t>; 1st quarter 2017 - 2nd quarter 2017</w:t>
      </w:r>
    </w:p>
    <w:p w:rsidR="0002189C" w:rsidRPr="00A000CD" w:rsidRDefault="0002189C" w:rsidP="00A000CD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BE2F2E">
        <w:rPr>
          <w:lang w:val="en-US"/>
        </w:rPr>
        <w:t>European Social Innovation Competition</w:t>
      </w:r>
      <w:r w:rsidR="00BE2F2E">
        <w:rPr>
          <w:lang w:val="en-US"/>
        </w:rPr>
        <w:t xml:space="preserve">; </w:t>
      </w:r>
      <w:r w:rsidR="00BE2F2E" w:rsidRPr="00BE2F2E">
        <w:rPr>
          <w:lang w:val="en-US"/>
        </w:rPr>
        <w:t>1st quarter 2016 edition and 1st quarter for the 2017 edition</w:t>
      </w:r>
      <w:r w:rsidR="00BE2F2E">
        <w:rPr>
          <w:lang w:val="en-US"/>
        </w:rPr>
        <w:t xml:space="preserve"> - </w:t>
      </w:r>
      <w:r w:rsidR="00BE2F2E" w:rsidRPr="00BE2F2E">
        <w:rPr>
          <w:lang w:val="en-US"/>
        </w:rPr>
        <w:t>For the 2016 edition, the deadline for submission of proposals is 2nd quarter</w:t>
      </w:r>
    </w:p>
    <w:p w:rsidR="00A000CD" w:rsidRPr="00A000CD" w:rsidRDefault="00D03BC0" w:rsidP="00A000CD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r w:rsidRPr="00D03BC0">
        <w:rPr>
          <w:lang w:val="en-US"/>
        </w:rPr>
        <w:t>Horizon Prize for Social Innovation in Europe</w:t>
      </w:r>
      <w:r>
        <w:rPr>
          <w:lang w:val="en-US"/>
        </w:rPr>
        <w:t xml:space="preserve">; </w:t>
      </w:r>
      <w:r w:rsidRPr="00D03BC0">
        <w:rPr>
          <w:lang w:val="en-US"/>
        </w:rPr>
        <w:t>1st quarter of 2016</w:t>
      </w:r>
      <w:r>
        <w:rPr>
          <w:lang w:val="en-US"/>
        </w:rPr>
        <w:t xml:space="preserve"> - </w:t>
      </w:r>
      <w:r w:rsidRPr="00D03BC0">
        <w:rPr>
          <w:lang w:val="en-US"/>
        </w:rPr>
        <w:t>3rd quarter of 2018</w:t>
      </w:r>
    </w:p>
    <w:p w:rsidR="009C1357" w:rsidRDefault="00D03BC0" w:rsidP="00D03BC0">
      <w:pPr>
        <w:spacing w:before="120" w:after="120" w:line="360" w:lineRule="auto"/>
        <w:rPr>
          <w:b/>
          <w:lang w:val="en-US"/>
        </w:rPr>
      </w:pPr>
      <w:r w:rsidRPr="00D03BC0">
        <w:rPr>
          <w:b/>
        </w:rPr>
        <w:t>II PUBLIC PROCUREMENT</w:t>
      </w:r>
    </w:p>
    <w:p w:rsidR="00710D60" w:rsidRP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Development of the Innovation Scoreboards</w:t>
      </w:r>
      <w:r>
        <w:rPr>
          <w:lang w:val="en-US"/>
        </w:rPr>
        <w:t xml:space="preserve">; </w:t>
      </w:r>
      <w:r w:rsidRPr="00710D60">
        <w:rPr>
          <w:lang w:val="en-US"/>
        </w:rPr>
        <w:t>1st quarter 2017</w:t>
      </w:r>
    </w:p>
    <w:p w:rsidR="00710D60" w:rsidRP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proofErr w:type="spellStart"/>
      <w:r w:rsidRPr="00710D60">
        <w:rPr>
          <w:lang w:val="en-US"/>
        </w:rPr>
        <w:t>Innobarometer</w:t>
      </w:r>
      <w:proofErr w:type="spellEnd"/>
      <w:r w:rsidRPr="00710D60">
        <w:rPr>
          <w:lang w:val="en-US"/>
        </w:rPr>
        <w:t xml:space="preserve"> survey; 1st quarter of 2016 and, 1st quarter of 2017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Provision and analysis of key indicators in research and innovation</w:t>
      </w:r>
      <w:r>
        <w:rPr>
          <w:lang w:val="en-US"/>
        </w:rPr>
        <w:t xml:space="preserve">, </w:t>
      </w:r>
      <w:r w:rsidRPr="00710D60">
        <w:rPr>
          <w:lang w:val="en-US"/>
        </w:rPr>
        <w:t>First quarter of 2016 (one specific contract)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Support for the future orientations of Horizon 2020</w:t>
      </w:r>
      <w:r>
        <w:rPr>
          <w:lang w:val="en-US"/>
        </w:rPr>
        <w:t xml:space="preserve">, </w:t>
      </w:r>
      <w:r w:rsidRPr="00710D60">
        <w:rPr>
          <w:lang w:val="en-US"/>
        </w:rPr>
        <w:t>2nd quarter 2016 and 1st quarter 2017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Support to the High Level Group of Research, Innovation and Science Policy Experts (RISE)</w:t>
      </w:r>
      <w:r>
        <w:rPr>
          <w:lang w:val="en-US"/>
        </w:rPr>
        <w:t xml:space="preserve">, </w:t>
      </w:r>
      <w:r w:rsidRPr="00710D60">
        <w:rPr>
          <w:lang w:val="en-US"/>
        </w:rPr>
        <w:t>1st quarter 2016 (1 specific contract), 2nd quarter 2016 (1 specific contract), 3rd quarter 2016 (1 specific contract) and 2nd quarter 2017 (1 specific contract)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Support to Open Science</w:t>
      </w:r>
      <w:r>
        <w:rPr>
          <w:lang w:val="en-US"/>
        </w:rPr>
        <w:t xml:space="preserve">, </w:t>
      </w:r>
      <w:r w:rsidRPr="00710D60">
        <w:rPr>
          <w:lang w:val="en-US"/>
        </w:rPr>
        <w:t>1st quarter 2016 and 1st quarter 2017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Open Science monitor</w:t>
      </w:r>
      <w:r>
        <w:rPr>
          <w:lang w:val="en-US"/>
        </w:rPr>
        <w:t xml:space="preserve">, </w:t>
      </w:r>
      <w:r w:rsidRPr="00710D60">
        <w:rPr>
          <w:lang w:val="en-US"/>
        </w:rPr>
        <w:t>2nd quarter 2016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The European Capital of Innovation supporting activities</w:t>
      </w:r>
      <w:r>
        <w:rPr>
          <w:lang w:val="en-US"/>
        </w:rPr>
        <w:t xml:space="preserve">, </w:t>
      </w:r>
      <w:r w:rsidRPr="00710D60">
        <w:rPr>
          <w:lang w:val="en-US"/>
        </w:rPr>
        <w:t>2nd quarter of 2016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Pan European supplementary pension funds (2014-2018): RESAVER ("Retirement Savings Vehicle for European Research Institutions")</w:t>
      </w:r>
      <w:r>
        <w:rPr>
          <w:lang w:val="en-US"/>
        </w:rPr>
        <w:t xml:space="preserve">, </w:t>
      </w:r>
      <w:r w:rsidRPr="00710D60">
        <w:rPr>
          <w:lang w:val="en-US"/>
        </w:rPr>
        <w:t>1st quarter 2016 and 1st quarter 2017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proofErr w:type="spellStart"/>
      <w:r w:rsidRPr="00710D60">
        <w:rPr>
          <w:lang w:val="en-US"/>
        </w:rPr>
        <w:t>eGovernment</w:t>
      </w:r>
      <w:proofErr w:type="spellEnd"/>
      <w:r w:rsidRPr="00710D60">
        <w:rPr>
          <w:lang w:val="en-US"/>
        </w:rPr>
        <w:t xml:space="preserve"> related studies, conferences and other events</w:t>
      </w:r>
      <w:r>
        <w:rPr>
          <w:lang w:val="en-US"/>
        </w:rPr>
        <w:t xml:space="preserve">, </w:t>
      </w:r>
      <w:r w:rsidRPr="00710D60">
        <w:rPr>
          <w:lang w:val="en-US"/>
        </w:rPr>
        <w:t>2016 and 2017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Service Facility in support of the strategic development of international cooperation in research and innovation</w:t>
      </w:r>
      <w:r>
        <w:rPr>
          <w:lang w:val="en-US"/>
        </w:rPr>
        <w:t xml:space="preserve">, </w:t>
      </w:r>
      <w:r w:rsidRPr="00710D60">
        <w:rPr>
          <w:lang w:val="en-US"/>
        </w:rPr>
        <w:t>second quarter of 2016 and in 2017</w:t>
      </w:r>
    </w:p>
    <w:p w:rsidR="00D03BC0" w:rsidRDefault="00D03BC0" w:rsidP="00D03BC0">
      <w:pPr>
        <w:spacing w:before="120" w:after="120" w:line="360" w:lineRule="auto"/>
        <w:rPr>
          <w:b/>
          <w:lang w:val="en-US"/>
        </w:rPr>
      </w:pPr>
      <w:r w:rsidRPr="00710D60">
        <w:rPr>
          <w:b/>
          <w:lang w:val="en-US"/>
        </w:rPr>
        <w:t>III GRANT TO IDENTIFIED BENEFICIARY</w:t>
      </w:r>
    </w:p>
    <w:p w:rsidR="00710D60" w:rsidRP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lastRenderedPageBreak/>
        <w:t>Industrial Research and Innovation Monitoring and Assessment</w:t>
      </w:r>
      <w:r>
        <w:rPr>
          <w:lang w:val="en-US"/>
        </w:rPr>
        <w:t xml:space="preserve"> (CSA), </w:t>
      </w:r>
      <w:r w:rsidRPr="00710D60">
        <w:rPr>
          <w:lang w:val="en-US"/>
        </w:rPr>
        <w:t>2016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Support to the development and analysis of a R&amp;I policy taxonomy and questionnaire</w:t>
      </w:r>
      <w:r>
        <w:rPr>
          <w:lang w:val="en-US"/>
        </w:rPr>
        <w:t xml:space="preserve"> (CSA), </w:t>
      </w:r>
      <w:r w:rsidRPr="00710D60">
        <w:rPr>
          <w:lang w:val="en-US"/>
        </w:rPr>
        <w:t>2016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Econometric analyses and indicators on the impact of R&amp;I</w:t>
      </w:r>
      <w:r>
        <w:rPr>
          <w:lang w:val="en-US"/>
        </w:rPr>
        <w:t xml:space="preserve"> (CSA), </w:t>
      </w:r>
      <w:r w:rsidRPr="00710D60">
        <w:rPr>
          <w:lang w:val="en-US"/>
        </w:rPr>
        <w:t xml:space="preserve">2016 </w:t>
      </w:r>
    </w:p>
    <w:p w:rsidR="00710D60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Presidency Conference on “Strengthening Euro-Mediterranean cooperation through Research and Innovation”</w:t>
      </w:r>
      <w:r>
        <w:rPr>
          <w:lang w:val="en-US"/>
        </w:rPr>
        <w:t xml:space="preserve"> (CSA), </w:t>
      </w:r>
      <w:r w:rsidRPr="00710D60">
        <w:rPr>
          <w:lang w:val="en-US"/>
        </w:rPr>
        <w:t xml:space="preserve">2016 </w:t>
      </w:r>
    </w:p>
    <w:p w:rsidR="00E65CB4" w:rsidRDefault="00710D60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710D60">
        <w:rPr>
          <w:lang w:val="en-US"/>
        </w:rPr>
        <w:t>Presidency Conference on “Social Sciences and Humanities” and High Level “</w:t>
      </w:r>
      <w:proofErr w:type="spellStart"/>
      <w:r w:rsidRPr="00710D60">
        <w:rPr>
          <w:lang w:val="en-US"/>
        </w:rPr>
        <w:t>TatraSummit</w:t>
      </w:r>
      <w:proofErr w:type="spellEnd"/>
      <w:r w:rsidRPr="00710D60">
        <w:rPr>
          <w:lang w:val="en-US"/>
        </w:rPr>
        <w:t>” on Research and Innovation</w:t>
      </w:r>
      <w:r>
        <w:rPr>
          <w:lang w:val="en-US"/>
        </w:rPr>
        <w:t xml:space="preserve"> (</w:t>
      </w:r>
      <w:r w:rsidR="00E65CB4">
        <w:rPr>
          <w:lang w:val="en-US"/>
        </w:rPr>
        <w:t>CSA</w:t>
      </w:r>
      <w:r>
        <w:rPr>
          <w:lang w:val="en-US"/>
        </w:rPr>
        <w:t>)</w:t>
      </w:r>
      <w:r w:rsidR="00E65CB4">
        <w:rPr>
          <w:lang w:val="en-US"/>
        </w:rPr>
        <w:t xml:space="preserve">, </w:t>
      </w:r>
      <w:r w:rsidR="00E65CB4" w:rsidRPr="00E65CB4">
        <w:rPr>
          <w:lang w:val="en-US"/>
        </w:rPr>
        <w:t>2016</w:t>
      </w:r>
    </w:p>
    <w:p w:rsidR="00E65CB4" w:rsidRDefault="00E65CB4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E65CB4">
        <w:rPr>
          <w:lang w:val="en-US"/>
        </w:rPr>
        <w:t xml:space="preserve"> </w:t>
      </w:r>
      <w:r w:rsidR="00710D60">
        <w:rPr>
          <w:lang w:val="en-US"/>
        </w:rPr>
        <w:t xml:space="preserve">  </w:t>
      </w:r>
      <w:r w:rsidRPr="00E65CB4">
        <w:rPr>
          <w:lang w:val="en-US"/>
        </w:rPr>
        <w:t>Presidency Conference on "Open Science"</w:t>
      </w:r>
      <w:r>
        <w:rPr>
          <w:lang w:val="en-US"/>
        </w:rPr>
        <w:t xml:space="preserve"> (CSA), </w:t>
      </w:r>
      <w:r w:rsidRPr="00E65CB4">
        <w:rPr>
          <w:lang w:val="en-US"/>
        </w:rPr>
        <w:t xml:space="preserve">2016 </w:t>
      </w:r>
    </w:p>
    <w:p w:rsidR="00E65CB4" w:rsidRDefault="00E65CB4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E65CB4">
        <w:rPr>
          <w:lang w:val="en-US"/>
        </w:rPr>
        <w:t>Horizontal support to joint programming (ERA-LEARN 2020)</w:t>
      </w:r>
      <w:r>
        <w:rPr>
          <w:lang w:val="en-US"/>
        </w:rPr>
        <w:t xml:space="preserve"> (CSA), </w:t>
      </w:r>
      <w:r w:rsidRPr="00E65CB4">
        <w:rPr>
          <w:lang w:val="en-US"/>
        </w:rPr>
        <w:t>2nd Quarter of 2017</w:t>
      </w:r>
    </w:p>
    <w:p w:rsidR="00710D60" w:rsidRPr="00710D60" w:rsidRDefault="00E65CB4" w:rsidP="00710D60">
      <w:pPr>
        <w:pStyle w:val="a7"/>
        <w:numPr>
          <w:ilvl w:val="0"/>
          <w:numId w:val="8"/>
        </w:numPr>
        <w:spacing w:before="120" w:after="120" w:line="360" w:lineRule="auto"/>
        <w:rPr>
          <w:lang w:val="en-US"/>
        </w:rPr>
      </w:pPr>
      <w:r w:rsidRPr="00E65CB4">
        <w:rPr>
          <w:lang w:val="en-US"/>
        </w:rPr>
        <w:t>Coordinating scientific advice for policy making provided by the European networks of Academies</w:t>
      </w:r>
      <w:r>
        <w:rPr>
          <w:lang w:val="en-US"/>
        </w:rPr>
        <w:t xml:space="preserve"> (CSA), </w:t>
      </w:r>
      <w:r w:rsidRPr="00E65CB4">
        <w:rPr>
          <w:lang w:val="en-US"/>
        </w:rPr>
        <w:t>2016 (for project duration of up to 4 years)</w:t>
      </w:r>
      <w:r>
        <w:rPr>
          <w:lang w:val="en-US"/>
        </w:rPr>
        <w:t xml:space="preserve"> </w:t>
      </w:r>
    </w:p>
    <w:p w:rsidR="00D03BC0" w:rsidRDefault="00D03BC0" w:rsidP="00D03BC0">
      <w:pPr>
        <w:spacing w:before="120" w:after="120" w:line="360" w:lineRule="auto"/>
        <w:rPr>
          <w:b/>
          <w:lang w:val="en-US"/>
        </w:rPr>
      </w:pPr>
      <w:r w:rsidRPr="00710D60">
        <w:rPr>
          <w:b/>
          <w:lang w:val="en-US"/>
        </w:rPr>
        <w:t>IV EXPERTS</w:t>
      </w:r>
    </w:p>
    <w:p w:rsidR="00E65CB4" w:rsidRPr="00C217D5" w:rsidRDefault="00C217D5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r w:rsidRPr="00C217D5">
        <w:rPr>
          <w:lang w:val="en-US"/>
        </w:rPr>
        <w:t>Evaluation of the Policy Support Facility and expert support to R&amp;I policy analysis</w:t>
      </w:r>
      <w:r>
        <w:rPr>
          <w:lang w:val="en-US"/>
        </w:rPr>
        <w:t xml:space="preserve">, </w:t>
      </w:r>
      <w:r w:rsidRPr="00C217D5">
        <w:rPr>
          <w:lang w:val="en-US"/>
        </w:rPr>
        <w:t>2016-2017</w:t>
      </w:r>
    </w:p>
    <w:p w:rsidR="00C217D5" w:rsidRPr="00C217D5" w:rsidRDefault="00C217D5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r w:rsidRPr="00C217D5">
        <w:rPr>
          <w:lang w:val="en-US"/>
        </w:rPr>
        <w:t>Support for future orientations of Horizon 2020</w:t>
      </w:r>
      <w:r>
        <w:rPr>
          <w:lang w:val="en-US"/>
        </w:rPr>
        <w:t xml:space="preserve">, </w:t>
      </w:r>
      <w:r w:rsidRPr="00C217D5">
        <w:rPr>
          <w:lang w:val="en-US"/>
        </w:rPr>
        <w:t>2017</w:t>
      </w:r>
    </w:p>
    <w:p w:rsidR="00C217D5" w:rsidRPr="00C217D5" w:rsidRDefault="00C217D5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r w:rsidRPr="00C217D5">
        <w:rPr>
          <w:lang w:val="en-US"/>
        </w:rPr>
        <w:t>Support to the High Level Group of Research, Innovation and Science Policy Experts (RISE)</w:t>
      </w:r>
      <w:r>
        <w:rPr>
          <w:lang w:val="en-US"/>
        </w:rPr>
        <w:t xml:space="preserve">, </w:t>
      </w:r>
      <w:r w:rsidRPr="00C217D5">
        <w:rPr>
          <w:lang w:val="en-US"/>
        </w:rPr>
        <w:t>2016 and 2017</w:t>
      </w:r>
    </w:p>
    <w:p w:rsidR="00C217D5" w:rsidRPr="00C217D5" w:rsidRDefault="00C217D5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proofErr w:type="spellStart"/>
      <w:r>
        <w:t>Support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Science</w:t>
      </w:r>
      <w:proofErr w:type="spellEnd"/>
      <w:r>
        <w:rPr>
          <w:lang w:val="en-US"/>
        </w:rPr>
        <w:t xml:space="preserve">, </w:t>
      </w:r>
      <w:r>
        <w:t>2016</w:t>
      </w:r>
    </w:p>
    <w:p w:rsidR="00C217D5" w:rsidRPr="00C217D5" w:rsidRDefault="00C217D5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r w:rsidRPr="00C217D5">
        <w:rPr>
          <w:lang w:val="en-US"/>
        </w:rPr>
        <w:t>Experts to assist in the review of Science and Technology Cooperation Agreements</w:t>
      </w:r>
      <w:r>
        <w:rPr>
          <w:lang w:val="en-US"/>
        </w:rPr>
        <w:t xml:space="preserve">, </w:t>
      </w:r>
      <w:r w:rsidRPr="00C217D5">
        <w:rPr>
          <w:lang w:val="en-US"/>
        </w:rPr>
        <w:t>2016 and 2017</w:t>
      </w:r>
    </w:p>
    <w:p w:rsidR="00C217D5" w:rsidRPr="00C217D5" w:rsidRDefault="00C217D5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proofErr w:type="spellStart"/>
      <w:r>
        <w:t>Meta-evaluation</w:t>
      </w:r>
      <w:proofErr w:type="spellEnd"/>
      <w:r>
        <w:t xml:space="preserve"> Art.185 </w:t>
      </w:r>
      <w:proofErr w:type="spellStart"/>
      <w:r>
        <w:t>initiatives</w:t>
      </w:r>
      <w:proofErr w:type="spellEnd"/>
      <w:r>
        <w:rPr>
          <w:lang w:val="en-US"/>
        </w:rPr>
        <w:t xml:space="preserve">, </w:t>
      </w:r>
      <w:r>
        <w:t>2017</w:t>
      </w:r>
    </w:p>
    <w:p w:rsidR="00C217D5" w:rsidRPr="00DC0F94" w:rsidRDefault="00DC0F94" w:rsidP="00E65CB4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proofErr w:type="spellStart"/>
      <w:r>
        <w:t>External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rPr>
          <w:lang w:val="en-US"/>
        </w:rPr>
        <w:t xml:space="preserve">, </w:t>
      </w:r>
      <w:r>
        <w:t xml:space="preserve">2016 </w:t>
      </w:r>
      <w:proofErr w:type="spellStart"/>
      <w:r>
        <w:t>and</w:t>
      </w:r>
      <w:proofErr w:type="spellEnd"/>
      <w:r>
        <w:t xml:space="preserve"> 2017</w:t>
      </w:r>
    </w:p>
    <w:p w:rsidR="00DC0F94" w:rsidRDefault="00DC0F94" w:rsidP="00DC0F94">
      <w:pPr>
        <w:spacing w:before="120" w:after="120" w:line="360" w:lineRule="auto"/>
        <w:rPr>
          <w:b/>
          <w:lang w:val="en-US"/>
        </w:rPr>
      </w:pPr>
      <w:r w:rsidRPr="00DC0F94">
        <w:rPr>
          <w:b/>
        </w:rPr>
        <w:t>V SPECIFIC GRANT AGREEMENT</w:t>
      </w:r>
    </w:p>
    <w:p w:rsidR="00DC0F94" w:rsidRPr="00514331" w:rsidRDefault="00865B97" w:rsidP="00865B97">
      <w:pPr>
        <w:pStyle w:val="a7"/>
        <w:numPr>
          <w:ilvl w:val="0"/>
          <w:numId w:val="8"/>
        </w:numPr>
        <w:spacing w:before="120" w:after="120" w:line="360" w:lineRule="auto"/>
        <w:rPr>
          <w:sz w:val="20"/>
          <w:szCs w:val="20"/>
          <w:lang w:val="en-US"/>
        </w:rPr>
      </w:pPr>
      <w:r>
        <w:t>COST</w:t>
      </w:r>
    </w:p>
    <w:p w:rsidR="00514331" w:rsidRPr="00AC129B" w:rsidRDefault="00514331" w:rsidP="00514331">
      <w:pPr>
        <w:pStyle w:val="a7"/>
        <w:spacing w:before="120" w:after="120" w:line="360" w:lineRule="auto"/>
        <w:ind w:left="786"/>
        <w:rPr>
          <w:lang w:val="en-US"/>
        </w:rPr>
      </w:pPr>
      <w:r w:rsidRPr="00514331">
        <w:rPr>
          <w:lang w:val="en-US"/>
        </w:rPr>
        <w:t>– Support to COST (European Cooperation in Science and Technology)</w:t>
      </w:r>
      <w:r w:rsidR="00AC129B">
        <w:rPr>
          <w:lang w:val="en-US"/>
        </w:rPr>
        <w:t xml:space="preserve">, </w:t>
      </w:r>
      <w:r w:rsidR="00AC129B" w:rsidRPr="00AC129B">
        <w:rPr>
          <w:lang w:val="en-US"/>
        </w:rPr>
        <w:t>2016 and 2017</w:t>
      </w:r>
    </w:p>
    <w:p w:rsidR="00514331" w:rsidRDefault="00514331" w:rsidP="00514331">
      <w:pPr>
        <w:pStyle w:val="a7"/>
        <w:spacing w:before="120" w:after="120" w:line="360" w:lineRule="auto"/>
        <w:ind w:left="786"/>
        <w:rPr>
          <w:lang w:val="en-US"/>
        </w:rPr>
      </w:pPr>
      <w:r w:rsidRPr="00B57721">
        <w:rPr>
          <w:lang w:val="en-US"/>
        </w:rPr>
        <w:t>A) Scientific and Technological Cooperation</w:t>
      </w:r>
    </w:p>
    <w:p w:rsidR="00BC6D90" w:rsidRPr="00BC6D90" w:rsidRDefault="00B57721" w:rsidP="00451032">
      <w:pPr>
        <w:pStyle w:val="a7"/>
        <w:spacing w:before="120" w:after="120" w:line="360" w:lineRule="auto"/>
        <w:ind w:left="786"/>
        <w:rPr>
          <w:sz w:val="20"/>
          <w:szCs w:val="20"/>
          <w:lang w:val="en-US"/>
        </w:rPr>
      </w:pPr>
      <w:r w:rsidRPr="00B57721">
        <w:rPr>
          <w:lang w:val="en-US"/>
        </w:rPr>
        <w:t>B) Widening Activities</w:t>
      </w:r>
    </w:p>
    <w:sectPr w:rsidR="00BC6D90" w:rsidRPr="00BC6D90" w:rsidSect="008B0E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133"/>
    <w:multiLevelType w:val="hybridMultilevel"/>
    <w:tmpl w:val="E92E438C"/>
    <w:lvl w:ilvl="0" w:tplc="3ADEC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AD56EB"/>
    <w:multiLevelType w:val="hybridMultilevel"/>
    <w:tmpl w:val="964E92B4"/>
    <w:lvl w:ilvl="0" w:tplc="3ADEC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C81"/>
    <w:multiLevelType w:val="hybridMultilevel"/>
    <w:tmpl w:val="1CBC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F5E73"/>
    <w:multiLevelType w:val="hybridMultilevel"/>
    <w:tmpl w:val="30720E8A"/>
    <w:lvl w:ilvl="0" w:tplc="1ECC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26A1D"/>
    <w:multiLevelType w:val="hybridMultilevel"/>
    <w:tmpl w:val="BB62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E61E6"/>
    <w:multiLevelType w:val="hybridMultilevel"/>
    <w:tmpl w:val="24763E84"/>
    <w:lvl w:ilvl="0" w:tplc="1ECC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60A78"/>
    <w:multiLevelType w:val="hybridMultilevel"/>
    <w:tmpl w:val="60F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84FC4"/>
    <w:multiLevelType w:val="hybridMultilevel"/>
    <w:tmpl w:val="C36EEC4A"/>
    <w:lvl w:ilvl="0" w:tplc="3ADEC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A0ED4"/>
    <w:multiLevelType w:val="hybridMultilevel"/>
    <w:tmpl w:val="6D8E5C6A"/>
    <w:lvl w:ilvl="0" w:tplc="13FA9F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2E70"/>
    <w:multiLevelType w:val="hybridMultilevel"/>
    <w:tmpl w:val="4E1847AC"/>
    <w:lvl w:ilvl="0" w:tplc="1ECC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A1"/>
    <w:rsid w:val="00002A1D"/>
    <w:rsid w:val="0001291F"/>
    <w:rsid w:val="0002189C"/>
    <w:rsid w:val="00076867"/>
    <w:rsid w:val="001D45A1"/>
    <w:rsid w:val="00205D0C"/>
    <w:rsid w:val="002344C0"/>
    <w:rsid w:val="0027458D"/>
    <w:rsid w:val="00351541"/>
    <w:rsid w:val="003A4B55"/>
    <w:rsid w:val="00404C08"/>
    <w:rsid w:val="00444E84"/>
    <w:rsid w:val="00451032"/>
    <w:rsid w:val="00462384"/>
    <w:rsid w:val="004849FF"/>
    <w:rsid w:val="004947A2"/>
    <w:rsid w:val="00514331"/>
    <w:rsid w:val="005410ED"/>
    <w:rsid w:val="00564189"/>
    <w:rsid w:val="005971B0"/>
    <w:rsid w:val="00613917"/>
    <w:rsid w:val="006F55EC"/>
    <w:rsid w:val="00710D60"/>
    <w:rsid w:val="0071169E"/>
    <w:rsid w:val="0076192C"/>
    <w:rsid w:val="00767681"/>
    <w:rsid w:val="007A043F"/>
    <w:rsid w:val="007F1FC2"/>
    <w:rsid w:val="00861ADE"/>
    <w:rsid w:val="00865B97"/>
    <w:rsid w:val="008B0E38"/>
    <w:rsid w:val="00980A98"/>
    <w:rsid w:val="009A64F1"/>
    <w:rsid w:val="009C1357"/>
    <w:rsid w:val="00A000CD"/>
    <w:rsid w:val="00A17BB9"/>
    <w:rsid w:val="00A35679"/>
    <w:rsid w:val="00A56EB4"/>
    <w:rsid w:val="00A77245"/>
    <w:rsid w:val="00A906B3"/>
    <w:rsid w:val="00AC0F72"/>
    <w:rsid w:val="00AC129B"/>
    <w:rsid w:val="00B56675"/>
    <w:rsid w:val="00B57721"/>
    <w:rsid w:val="00BC6D90"/>
    <w:rsid w:val="00BD6B51"/>
    <w:rsid w:val="00BE2F2E"/>
    <w:rsid w:val="00C14E79"/>
    <w:rsid w:val="00C217D5"/>
    <w:rsid w:val="00C23363"/>
    <w:rsid w:val="00D03BC0"/>
    <w:rsid w:val="00D959F9"/>
    <w:rsid w:val="00DC0F94"/>
    <w:rsid w:val="00E3651C"/>
    <w:rsid w:val="00E65CB4"/>
    <w:rsid w:val="00F254B1"/>
    <w:rsid w:val="00FA49FE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C21C-4167-4796-B608-E49960D4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2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9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roskuryakova@hse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Насыбулина Елена Геннадьевна</cp:lastModifiedBy>
  <cp:revision>6</cp:revision>
  <dcterms:created xsi:type="dcterms:W3CDTF">2015-10-07T13:04:00Z</dcterms:created>
  <dcterms:modified xsi:type="dcterms:W3CDTF">2015-10-16T14:36:00Z</dcterms:modified>
</cp:coreProperties>
</file>